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AC5" w:rsidRPr="00E02209" w:rsidRDefault="00755AC5" w:rsidP="00755AC5">
      <w:pPr>
        <w:spacing w:line="240" w:lineRule="auto"/>
        <w:ind w:left="5103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  <w:r w:rsidRPr="00E02209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Қазақстан Республикасы </w:t>
      </w:r>
      <w:r w:rsidRPr="00E02209">
        <w:rPr>
          <w:rFonts w:ascii="Times New Roman" w:eastAsia="Calibri" w:hAnsi="Times New Roman"/>
          <w:sz w:val="27"/>
          <w:szCs w:val="27"/>
          <w:lang w:val="kk-KZ"/>
        </w:rPr>
        <w:br/>
      </w:r>
      <w:r w:rsidRPr="00E02209">
        <w:rPr>
          <w:rFonts w:ascii="Times New Roman" w:eastAsia="Calibri" w:hAnsi="Times New Roman"/>
          <w:color w:val="000000"/>
          <w:sz w:val="27"/>
          <w:szCs w:val="27"/>
          <w:lang w:val="kk-KZ"/>
        </w:rPr>
        <w:t>Білім және ғылым министрі</w:t>
      </w:r>
      <w:r w:rsidR="00536FA7" w:rsidRPr="00E02209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 міндетін атқарушысының </w:t>
      </w:r>
      <w:r w:rsidR="00401DD5">
        <w:rPr>
          <w:rFonts w:ascii="Times New Roman" w:hAnsi="Times New Roman"/>
          <w:color w:val="000000"/>
          <w:sz w:val="27"/>
          <w:szCs w:val="27"/>
          <w:lang w:val="kk-KZ"/>
        </w:rPr>
        <w:t>2017 жылғы «25 » қазандағы № 545 </w:t>
      </w:r>
      <w:bookmarkStart w:id="0" w:name="_GoBack"/>
      <w:bookmarkEnd w:id="0"/>
      <w:r w:rsidRPr="00E02209">
        <w:rPr>
          <w:rFonts w:ascii="Times New Roman" w:eastAsia="Calibri" w:hAnsi="Times New Roman"/>
          <w:color w:val="000000"/>
          <w:sz w:val="27"/>
          <w:szCs w:val="27"/>
          <w:lang w:val="kk-KZ"/>
        </w:rPr>
        <w:t>бұйрығына</w:t>
      </w:r>
      <w:r w:rsidR="00207542" w:rsidRPr="00E02209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 </w:t>
      </w:r>
      <w:r w:rsidR="00536FA7" w:rsidRPr="00E02209">
        <w:rPr>
          <w:rFonts w:ascii="Times New Roman" w:eastAsia="Calibri" w:hAnsi="Times New Roman"/>
          <w:color w:val="000000"/>
          <w:sz w:val="27"/>
          <w:szCs w:val="27"/>
          <w:lang w:val="kk-KZ"/>
        </w:rPr>
        <w:br/>
      </w:r>
      <w:r w:rsidR="00207542" w:rsidRPr="00E02209">
        <w:rPr>
          <w:rFonts w:ascii="Times New Roman" w:eastAsia="Calibri" w:hAnsi="Times New Roman"/>
          <w:color w:val="000000"/>
          <w:sz w:val="27"/>
          <w:szCs w:val="27"/>
          <w:lang w:val="kk-KZ"/>
        </w:rPr>
        <w:t>2</w:t>
      </w:r>
      <w:r w:rsidR="002E5854" w:rsidRPr="00E02209">
        <w:rPr>
          <w:rFonts w:ascii="Times New Roman" w:eastAsia="Calibri" w:hAnsi="Times New Roman"/>
          <w:color w:val="000000"/>
          <w:sz w:val="27"/>
          <w:szCs w:val="27"/>
          <w:lang w:val="kk-KZ"/>
        </w:rPr>
        <w:t>6</w:t>
      </w:r>
      <w:r w:rsidRPr="00E02209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-қосымша   </w:t>
      </w:r>
    </w:p>
    <w:p w:rsidR="00755AC5" w:rsidRPr="00E02209" w:rsidRDefault="00755AC5" w:rsidP="00755AC5">
      <w:pPr>
        <w:spacing w:line="240" w:lineRule="auto"/>
        <w:ind w:left="5103" w:firstLine="5387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</w:p>
    <w:p w:rsidR="00755AC5" w:rsidRPr="00E02209" w:rsidRDefault="00755AC5" w:rsidP="00755AC5">
      <w:pPr>
        <w:spacing w:line="240" w:lineRule="auto"/>
        <w:ind w:left="5103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  <w:r w:rsidRPr="00E02209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Қазақстан Республикасы </w:t>
      </w:r>
      <w:r w:rsidRPr="00E02209">
        <w:rPr>
          <w:rFonts w:ascii="Times New Roman" w:eastAsia="Calibri" w:hAnsi="Times New Roman"/>
          <w:sz w:val="27"/>
          <w:szCs w:val="27"/>
          <w:lang w:val="kk-KZ"/>
        </w:rPr>
        <w:br/>
      </w:r>
      <w:r w:rsidRPr="00E02209">
        <w:rPr>
          <w:rFonts w:ascii="Times New Roman" w:eastAsia="Calibri" w:hAnsi="Times New Roman"/>
          <w:color w:val="000000"/>
          <w:sz w:val="27"/>
          <w:szCs w:val="27"/>
          <w:lang w:val="kk-KZ"/>
        </w:rPr>
        <w:t>Білім және ғылым министрінің</w:t>
      </w:r>
      <w:r w:rsidRPr="00E02209">
        <w:rPr>
          <w:rFonts w:ascii="Times New Roman" w:eastAsia="Calibri" w:hAnsi="Times New Roman"/>
          <w:sz w:val="27"/>
          <w:szCs w:val="27"/>
          <w:lang w:val="kk-KZ"/>
        </w:rPr>
        <w:br/>
      </w:r>
      <w:r w:rsidRPr="00E02209">
        <w:rPr>
          <w:rFonts w:ascii="Times New Roman" w:eastAsia="Calibri" w:hAnsi="Times New Roman"/>
          <w:color w:val="000000"/>
          <w:sz w:val="27"/>
          <w:szCs w:val="27"/>
          <w:lang w:val="kk-KZ"/>
        </w:rPr>
        <w:t>2013 жылғы 3 сәуірдегі</w:t>
      </w:r>
    </w:p>
    <w:p w:rsidR="00755AC5" w:rsidRPr="00E02209" w:rsidRDefault="00755AC5" w:rsidP="00755AC5">
      <w:pPr>
        <w:spacing w:line="240" w:lineRule="auto"/>
        <w:ind w:left="5103"/>
        <w:rPr>
          <w:rFonts w:ascii="Times New Roman" w:eastAsia="Calibri" w:hAnsi="Times New Roman"/>
          <w:b/>
          <w:bCs/>
          <w:color w:val="000000"/>
          <w:sz w:val="27"/>
          <w:szCs w:val="27"/>
          <w:lang w:val="kk-KZ"/>
        </w:rPr>
      </w:pPr>
      <w:r w:rsidRPr="00E02209">
        <w:rPr>
          <w:rFonts w:ascii="Times New Roman" w:eastAsia="Calibri" w:hAnsi="Times New Roman"/>
          <w:color w:val="000000"/>
          <w:sz w:val="27"/>
          <w:szCs w:val="27"/>
          <w:lang w:val="kk-KZ"/>
        </w:rPr>
        <w:t>№ 115 бұйрығына 216-қосымша </w:t>
      </w:r>
    </w:p>
    <w:p w:rsidR="006B75F5" w:rsidRPr="00E02209" w:rsidRDefault="006B75F5" w:rsidP="00151676">
      <w:pPr>
        <w:spacing w:line="240" w:lineRule="auto"/>
        <w:jc w:val="center"/>
        <w:rPr>
          <w:rFonts w:ascii="Times New Roman" w:hAnsi="Times New Roman"/>
          <w:b/>
          <w:szCs w:val="28"/>
          <w:lang w:val="kk-KZ"/>
        </w:rPr>
      </w:pPr>
    </w:p>
    <w:p w:rsidR="006B75F5" w:rsidRPr="00E02209" w:rsidRDefault="006B75F5" w:rsidP="00151676">
      <w:pPr>
        <w:spacing w:line="240" w:lineRule="auto"/>
        <w:jc w:val="center"/>
        <w:rPr>
          <w:b/>
          <w:szCs w:val="28"/>
          <w:lang w:val="kk-KZ"/>
        </w:rPr>
      </w:pPr>
    </w:p>
    <w:p w:rsidR="006B75F5" w:rsidRPr="007712D4" w:rsidRDefault="006B75F5" w:rsidP="006B75F5">
      <w:pPr>
        <w:autoSpaceDE w:val="0"/>
        <w:autoSpaceDN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7712D4">
        <w:rPr>
          <w:rFonts w:ascii="Times New Roman" w:hAnsi="Times New Roman"/>
          <w:sz w:val="28"/>
          <w:szCs w:val="28"/>
          <w:lang w:val="kk-KZ"/>
        </w:rPr>
        <w:t>Негізгі орта білі</w:t>
      </w:r>
      <w:r w:rsidR="00151676" w:rsidRPr="007712D4">
        <w:rPr>
          <w:rFonts w:ascii="Times New Roman" w:hAnsi="Times New Roman"/>
          <w:sz w:val="28"/>
          <w:szCs w:val="28"/>
          <w:lang w:val="kk-KZ"/>
        </w:rPr>
        <w:t>м беру деңгейінің 5-9-сыныптарына арналған</w:t>
      </w:r>
      <w:r w:rsidR="00C41698" w:rsidRPr="007712D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712D4">
        <w:rPr>
          <w:rFonts w:ascii="Times New Roman" w:hAnsi="Times New Roman"/>
          <w:sz w:val="28"/>
          <w:szCs w:val="28"/>
          <w:lang w:val="kk-KZ"/>
        </w:rPr>
        <w:t xml:space="preserve">«Ұйғыр әдебиеті» </w:t>
      </w:r>
      <w:r w:rsidR="00151676" w:rsidRPr="007712D4">
        <w:rPr>
          <w:rFonts w:ascii="Times New Roman" w:hAnsi="Times New Roman"/>
          <w:sz w:val="28"/>
          <w:szCs w:val="28"/>
          <w:lang w:val="kk-KZ"/>
        </w:rPr>
        <w:t>пәнінен</w:t>
      </w:r>
      <w:r w:rsidRPr="007712D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61AA1" w:rsidRPr="007712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712D4">
        <w:rPr>
          <w:rFonts w:ascii="Times New Roman" w:hAnsi="Times New Roman"/>
          <w:sz w:val="28"/>
          <w:szCs w:val="28"/>
          <w:lang w:val="kk-KZ"/>
        </w:rPr>
        <w:t xml:space="preserve">үлгілік оқу бағдарламасы </w:t>
      </w:r>
    </w:p>
    <w:p w:rsidR="007712D4" w:rsidRDefault="006B75F5" w:rsidP="007712D4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712D4">
        <w:rPr>
          <w:rFonts w:ascii="Times New Roman" w:hAnsi="Times New Roman"/>
          <w:sz w:val="28"/>
          <w:szCs w:val="28"/>
          <w:lang w:val="kk-KZ"/>
        </w:rPr>
        <w:t>(оқыту ұйғыр тілінде)</w:t>
      </w:r>
    </w:p>
    <w:p w:rsidR="007712D4" w:rsidRPr="00E02209" w:rsidRDefault="007712D4" w:rsidP="007712D4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sz w:val="24"/>
          <w:szCs w:val="28"/>
          <w:lang w:val="kk-KZ"/>
        </w:rPr>
      </w:pPr>
    </w:p>
    <w:p w:rsidR="007712D4" w:rsidRPr="00E02209" w:rsidRDefault="007712D4" w:rsidP="007712D4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sz w:val="24"/>
          <w:szCs w:val="28"/>
          <w:lang w:val="kk-KZ"/>
        </w:rPr>
      </w:pPr>
    </w:p>
    <w:p w:rsidR="00D214A2" w:rsidRPr="007712D4" w:rsidRDefault="001F1A90" w:rsidP="000813F9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1F497F" w:rsidRPr="007712D4">
        <w:rPr>
          <w:rFonts w:ascii="Times New Roman" w:hAnsi="Times New Roman"/>
          <w:sz w:val="28"/>
          <w:szCs w:val="28"/>
          <w:lang w:val="kk-KZ"/>
        </w:rPr>
        <w:t xml:space="preserve">-бап. </w:t>
      </w:r>
      <w:r w:rsidR="00D214A2" w:rsidRPr="007712D4">
        <w:rPr>
          <w:rFonts w:ascii="Times New Roman" w:hAnsi="Times New Roman"/>
          <w:sz w:val="28"/>
          <w:szCs w:val="28"/>
          <w:lang w:val="kk-KZ"/>
        </w:rPr>
        <w:t>Уқтурушнамә</w:t>
      </w:r>
    </w:p>
    <w:p w:rsidR="00D214A2" w:rsidRDefault="00D214A2" w:rsidP="000813F9">
      <w:pPr>
        <w:pStyle w:val="af0"/>
        <w:widowControl w:val="0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214A2" w:rsidRDefault="00D214A2" w:rsidP="008D256E">
      <w:pPr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C3783">
        <w:rPr>
          <w:rFonts w:ascii="Times New Roman" w:hAnsi="Times New Roman"/>
          <w:sz w:val="28"/>
          <w:szCs w:val="28"/>
          <w:lang w:val="kk-KZ"/>
        </w:rPr>
        <w:t>1.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C3783">
        <w:rPr>
          <w:rFonts w:ascii="Times New Roman" w:hAnsi="Times New Roman"/>
          <w:sz w:val="28"/>
          <w:szCs w:val="28"/>
          <w:lang w:val="kk-KZ"/>
        </w:rPr>
        <w:t>Оқуш программиси Қазақстан Жумһур</w:t>
      </w:r>
      <w:r>
        <w:rPr>
          <w:rFonts w:ascii="Times New Roman" w:hAnsi="Times New Roman"/>
          <w:sz w:val="28"/>
          <w:szCs w:val="28"/>
          <w:lang w:val="kk-KZ"/>
        </w:rPr>
        <w:t>ийити Һөкүмитиниң 2012-жили, 23-</w:t>
      </w:r>
      <w:r w:rsidRPr="000C3783">
        <w:rPr>
          <w:rFonts w:ascii="Times New Roman" w:hAnsi="Times New Roman"/>
          <w:sz w:val="28"/>
          <w:szCs w:val="28"/>
          <w:lang w:val="kk-KZ"/>
        </w:rPr>
        <w:t>августтики  №</w:t>
      </w:r>
      <w:r w:rsidR="000F5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C3783">
        <w:rPr>
          <w:rFonts w:ascii="Times New Roman" w:hAnsi="Times New Roman"/>
          <w:sz w:val="28"/>
          <w:szCs w:val="28"/>
          <w:lang w:val="kk-KZ"/>
        </w:rPr>
        <w:t xml:space="preserve">1080 протоколи билән бәкитилгән Оттура билим беришниң (башланғуч, асасий оттура, умумий оттура билим бериш) дөләтлик умумий миннәтлик стандартиға </w:t>
      </w:r>
      <w:r>
        <w:rPr>
          <w:rFonts w:ascii="Times New Roman" w:hAnsi="Times New Roman"/>
          <w:sz w:val="28"/>
          <w:szCs w:val="28"/>
          <w:lang w:val="kk-KZ"/>
        </w:rPr>
        <w:t>асаслинип</w:t>
      </w:r>
      <w:r w:rsidRPr="000C3783">
        <w:rPr>
          <w:rFonts w:ascii="Times New Roman" w:hAnsi="Times New Roman"/>
          <w:sz w:val="28"/>
          <w:szCs w:val="28"/>
          <w:lang w:val="kk-KZ"/>
        </w:rPr>
        <w:t xml:space="preserve"> тәйярланған.</w:t>
      </w:r>
    </w:p>
    <w:p w:rsidR="00D214A2" w:rsidRDefault="00D214A2" w:rsidP="008D256E">
      <w:pPr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 </w:t>
      </w:r>
      <w:r w:rsidRPr="006A3055">
        <w:rPr>
          <w:rFonts w:ascii="Times New Roman" w:hAnsi="Times New Roman"/>
          <w:sz w:val="28"/>
          <w:szCs w:val="28"/>
          <w:lang w:val="kk-KZ"/>
        </w:rPr>
        <w:t>Уйғур әдәбияти пәни программисиниң асасий йөнилиши – оқуғучиларниң әқил-парасити вә шәхсий хусусийәтлириниң қелиплишишиға, тиллиқ-эстетикилиқ дитлириниң тәрәққий етишигә, коммуникатив салаһийәтлириниң йетилдүрүлүшигә асас болуп, һаятий иқтидарлирини риважландурушқа, мустәқил билим елишқа мүмкинчилик яритиш.</w:t>
      </w:r>
    </w:p>
    <w:p w:rsidR="00D214A2" w:rsidRPr="005B308D" w:rsidRDefault="00D214A2" w:rsidP="00B074F6">
      <w:pPr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="00B074F6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640FB0">
        <w:rPr>
          <w:rFonts w:ascii="Times New Roman" w:hAnsi="Times New Roman"/>
          <w:sz w:val="28"/>
          <w:szCs w:val="28"/>
          <w:lang w:val="kk-KZ"/>
        </w:rPr>
        <w:t>«Уйғур әдәбияти» пәнини оқуш арқилиқ оқуғучилар егиләйдиған иқтидарлар системиси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B308D">
        <w:rPr>
          <w:rFonts w:ascii="Times New Roman" w:hAnsi="Times New Roman"/>
          <w:sz w:val="28"/>
          <w:szCs w:val="28"/>
          <w:lang w:val="kk-KZ"/>
        </w:rPr>
        <w:t xml:space="preserve">Уйғур әдәбияти программиси оқуғучиларниң әдәбий саватини вә эстетикилиқ дитини, сезимлирини риважландуруш, ижадий ойлаш қабилийәтлирини тәрәққий әткүзүш, идракий һәм коммуникатив иқтидарлирини шәкилләндүрүш йөнилишидә түзүлгән. Уйғур әдәбияти пәнини оқуш арқилиқ оқуғучилар: </w:t>
      </w:r>
    </w:p>
    <w:p w:rsidR="00D214A2" w:rsidRPr="005B308D" w:rsidRDefault="00D214A2" w:rsidP="008D256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5B308D">
        <w:rPr>
          <w:rFonts w:ascii="Times New Roman" w:hAnsi="Times New Roman"/>
          <w:sz w:val="28"/>
          <w:szCs w:val="28"/>
          <w:lang w:val="kk-KZ"/>
        </w:rPr>
        <w:t xml:space="preserve">уйғур әдәбиятиниң қәдрийәт ретидики маһийитини, миллий мәдәнийәттики муһим орнини һөрмәтләйду вә баһалайду; </w:t>
      </w:r>
    </w:p>
    <w:p w:rsidR="00D214A2" w:rsidRDefault="00D214A2" w:rsidP="008D256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5B308D">
        <w:rPr>
          <w:rFonts w:ascii="Times New Roman" w:hAnsi="Times New Roman"/>
          <w:sz w:val="28"/>
          <w:szCs w:val="28"/>
          <w:lang w:val="kk-KZ"/>
        </w:rPr>
        <w:t xml:space="preserve">уйғур әдәбиятиниң мәдәнийәтарилиқ мунасивәтләрдики ролини, уйғур хәлқиниң шәкилләнгән тарихини, алға қойған вәзипилирини, ғалибийәтлирини, мәсилилирини, қариму-қаршилиқлар билән қийинчилиқлирини ениқлайду вә чүшиниду; </w:t>
      </w:r>
    </w:p>
    <w:p w:rsidR="00D214A2" w:rsidRDefault="00D214A2" w:rsidP="008D256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5B308D">
        <w:rPr>
          <w:rFonts w:ascii="Times New Roman" w:hAnsi="Times New Roman"/>
          <w:sz w:val="28"/>
          <w:szCs w:val="28"/>
          <w:lang w:val="kk-KZ"/>
        </w:rPr>
        <w:t xml:space="preserve">түрлүк вәзийәтләргә маслишишни билиш вә мустәқил қарар қобул қилиш иқтидарлирини шәкилләндүриду; </w:t>
      </w:r>
    </w:p>
    <w:p w:rsidR="007712D4" w:rsidRPr="007712D4" w:rsidRDefault="00D214A2" w:rsidP="007712D4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5B308D">
        <w:rPr>
          <w:rFonts w:ascii="Times New Roman" w:hAnsi="Times New Roman"/>
          <w:sz w:val="28"/>
          <w:szCs w:val="28"/>
          <w:lang w:val="kk-KZ"/>
        </w:rPr>
        <w:t xml:space="preserve">заманивий, илмий вә жәмийәтлик тәрәққиятқа хас дуниятонушни тәрәққий әттүриду. </w:t>
      </w:r>
    </w:p>
    <w:p w:rsidR="000F5A4A" w:rsidRDefault="000F5A4A" w:rsidP="00464D45">
      <w:pPr>
        <w:pStyle w:val="1"/>
        <w:spacing w:after="0"/>
        <w:ind w:left="0"/>
        <w:jc w:val="center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  <w:bookmarkStart w:id="1" w:name="_Toc441049802"/>
    </w:p>
    <w:p w:rsidR="00D214A2" w:rsidRDefault="008D256E" w:rsidP="00464D45">
      <w:pPr>
        <w:pStyle w:val="1"/>
        <w:spacing w:after="0"/>
        <w:ind w:left="0"/>
        <w:jc w:val="center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  <w:r w:rsidRPr="007712D4"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>2</w:t>
      </w:r>
      <w:r w:rsidR="001F497F" w:rsidRPr="007712D4">
        <w:rPr>
          <w:rFonts w:ascii="Times New Roman" w:hAnsi="Times New Roman"/>
          <w:b w:val="0"/>
          <w:color w:val="auto"/>
          <w:sz w:val="28"/>
          <w:szCs w:val="28"/>
          <w:lang w:val="kk-KZ"/>
        </w:rPr>
        <w:t>-бап.</w:t>
      </w:r>
      <w:r w:rsidR="001F497F" w:rsidRPr="007712D4">
        <w:rPr>
          <w:rFonts w:ascii="Times New Roman" w:hAnsi="Times New Roman"/>
          <w:b w:val="0"/>
          <w:sz w:val="28"/>
          <w:szCs w:val="28"/>
          <w:lang w:val="kk-KZ"/>
        </w:rPr>
        <w:t xml:space="preserve"> </w:t>
      </w:r>
      <w:bookmarkStart w:id="2" w:name="_Toc441049806"/>
      <w:bookmarkEnd w:id="1"/>
      <w:r w:rsidR="00D214A2" w:rsidRPr="007712D4"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>«Уйғур әдәбияти» пәниниң мәзмунини лайиһәләш</w:t>
      </w:r>
      <w:bookmarkEnd w:id="2"/>
    </w:p>
    <w:p w:rsidR="001F1A90" w:rsidRPr="001F1A90" w:rsidRDefault="001F1A90" w:rsidP="001F1A90">
      <w:pPr>
        <w:rPr>
          <w:lang w:val="kk-KZ"/>
        </w:rPr>
      </w:pPr>
    </w:p>
    <w:p w:rsidR="00101B96" w:rsidRDefault="00B074F6" w:rsidP="002A3B4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4.</w:t>
      </w:r>
      <w:r w:rsidR="000F5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214A2" w:rsidRPr="009E1AE3">
        <w:rPr>
          <w:rFonts w:ascii="Times New Roman" w:hAnsi="Times New Roman"/>
          <w:sz w:val="28"/>
          <w:szCs w:val="28"/>
          <w:lang w:val="kk-KZ"/>
        </w:rPr>
        <w:t>«Уйғур әдәбияти» пәни бойичә оқуш жүк</w:t>
      </w:r>
      <w:r w:rsidR="00101B96">
        <w:rPr>
          <w:rFonts w:ascii="Times New Roman" w:hAnsi="Times New Roman"/>
          <w:sz w:val="28"/>
          <w:szCs w:val="28"/>
          <w:lang w:val="kk-KZ"/>
        </w:rPr>
        <w:t>лимилириниң синипларға бөлүнүши:</w:t>
      </w:r>
    </w:p>
    <w:p w:rsidR="00D214A2" w:rsidRDefault="00101B96" w:rsidP="002A3B4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о</w:t>
      </w:r>
      <w:r w:rsidR="00D214A2" w:rsidRPr="005B308D">
        <w:rPr>
          <w:rFonts w:ascii="Times New Roman" w:hAnsi="Times New Roman"/>
          <w:sz w:val="28"/>
          <w:szCs w:val="28"/>
          <w:lang w:val="kk-KZ"/>
        </w:rPr>
        <w:t>қуш программисиға хас һәр синипқа бөлүнгән саат сани:</w:t>
      </w:r>
    </w:p>
    <w:p w:rsidR="00F42E8C" w:rsidRPr="004A2B8C" w:rsidRDefault="004A2B8C" w:rsidP="002A3B4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>5-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 xml:space="preserve">синип 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Һәптилик жүклимә 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>2 саат Жиллиқ жүклимә 68саат;</w:t>
      </w:r>
    </w:p>
    <w:p w:rsidR="004A2B8C" w:rsidRPr="004A2B8C" w:rsidRDefault="004A2B8C" w:rsidP="002A3B4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>6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>-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 xml:space="preserve">синип 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Һәптилик жүклимә 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>2 саат Жиллиқ жүклимә 68саат;</w:t>
      </w:r>
    </w:p>
    <w:p w:rsidR="004A2B8C" w:rsidRPr="004A2B8C" w:rsidRDefault="004A2B8C" w:rsidP="002A3B4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>7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>-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 xml:space="preserve">синип 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Һәптилик жүклимә 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>2 саат Жиллиқ жүклимә 68саат;</w:t>
      </w:r>
    </w:p>
    <w:p w:rsidR="004A2B8C" w:rsidRPr="004A2B8C" w:rsidRDefault="004A2B8C" w:rsidP="002A3B4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>8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>-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 xml:space="preserve">синип 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Һәптилик жүклимә 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>2 саат Жиллиқ жүклимә 68саат;</w:t>
      </w:r>
    </w:p>
    <w:p w:rsidR="004A2B8C" w:rsidRPr="004A2B8C" w:rsidRDefault="004A2B8C" w:rsidP="002A3B4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>9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>-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 xml:space="preserve">синип 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Һәптилик жүклимә 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>2 саат Жиллиқ жүклимә 68саат;</w:t>
      </w:r>
    </w:p>
    <w:p w:rsidR="00B91E8D" w:rsidRDefault="00B074F6" w:rsidP="002A3B4E">
      <w:pPr>
        <w:pStyle w:val="NESHeading2"/>
        <w:rPr>
          <w:rStyle w:val="hps"/>
        </w:rPr>
      </w:pPr>
      <w:bookmarkStart w:id="3" w:name="_Toc441049753"/>
      <w:bookmarkStart w:id="4" w:name="_Toc441049807"/>
      <w:r>
        <w:rPr>
          <w:rStyle w:val="hps"/>
        </w:rPr>
        <w:t>5</w:t>
      </w:r>
      <w:r w:rsidR="00101B96">
        <w:rPr>
          <w:rStyle w:val="hps"/>
        </w:rPr>
        <w:t xml:space="preserve">. </w:t>
      </w:r>
      <w:r w:rsidR="00D214A2" w:rsidRPr="005B308D">
        <w:rPr>
          <w:rStyle w:val="hps"/>
        </w:rPr>
        <w:t>Программиниң бу бөлүми пән бойичә оқуш мәхсәтлирини өз ичигә алиду. Пәнлик билимниң мәзм</w:t>
      </w:r>
      <w:r>
        <w:rPr>
          <w:rStyle w:val="hps"/>
        </w:rPr>
        <w:t xml:space="preserve">уни мундақ бөлүмләргә бөлүнгән </w:t>
      </w:r>
      <w:r w:rsidR="00D214A2" w:rsidRPr="005B308D">
        <w:rPr>
          <w:rStyle w:val="hps"/>
        </w:rPr>
        <w:t xml:space="preserve">чүшиниш вә жавап бериш, тәһлил (анализ) вә интерпретация, баһа бериш вә селиштуруш. </w:t>
      </w:r>
    </w:p>
    <w:p w:rsidR="00101B96" w:rsidRDefault="00B074F6" w:rsidP="002A3B4E">
      <w:pPr>
        <w:pStyle w:val="NESHeading2"/>
        <w:rPr>
          <w:rStyle w:val="hps"/>
        </w:rPr>
      </w:pPr>
      <w:r>
        <w:rPr>
          <w:rStyle w:val="hps"/>
        </w:rPr>
        <w:t>6</w:t>
      </w:r>
      <w:r w:rsidR="00B91E8D">
        <w:rPr>
          <w:rStyle w:val="hps"/>
        </w:rPr>
        <w:t xml:space="preserve">. </w:t>
      </w:r>
      <w:r w:rsidR="00D214A2" w:rsidRPr="005B308D">
        <w:rPr>
          <w:rStyle w:val="hps"/>
        </w:rPr>
        <w:t xml:space="preserve">Булардин башқа түрлүк иқтидарларни қелиплаштуридиған бөлүмчиләрдин тәркип тапқан. </w:t>
      </w:r>
      <w:bookmarkEnd w:id="3"/>
      <w:bookmarkEnd w:id="4"/>
    </w:p>
    <w:p w:rsidR="00AB79D1" w:rsidRPr="00945AA2" w:rsidRDefault="00B074F6" w:rsidP="002A3B4E">
      <w:pPr>
        <w:pStyle w:val="NESNormal"/>
        <w:numPr>
          <w:ilvl w:val="0"/>
          <w:numId w:val="0"/>
        </w:numPr>
        <w:tabs>
          <w:tab w:val="left" w:pos="1134"/>
        </w:tabs>
        <w:ind w:firstLine="709"/>
        <w:rPr>
          <w:b w:val="0"/>
          <w:sz w:val="28"/>
        </w:rPr>
      </w:pPr>
      <w:r>
        <w:rPr>
          <w:b w:val="0"/>
          <w:sz w:val="28"/>
        </w:rPr>
        <w:t>7</w:t>
      </w:r>
      <w:r w:rsidR="00AB79D1" w:rsidRPr="00945AA2">
        <w:rPr>
          <w:b w:val="0"/>
          <w:sz w:val="28"/>
        </w:rPr>
        <w:t>. Чүшиниш вә жавап бериш:</w:t>
      </w:r>
    </w:p>
    <w:p w:rsidR="00AB79D1" w:rsidRPr="00945AA2" w:rsidRDefault="003B1BA5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>
        <w:rPr>
          <w:b w:val="0"/>
          <w:sz w:val="28"/>
        </w:rPr>
        <w:t>б</w:t>
      </w:r>
      <w:r w:rsidR="00AB79D1" w:rsidRPr="00945AA2">
        <w:rPr>
          <w:b w:val="0"/>
          <w:sz w:val="28"/>
        </w:rPr>
        <w:t>әдиий әсәрниң мәзмуни билән формиси;</w:t>
      </w:r>
    </w:p>
    <w:p w:rsidR="00AB79D1" w:rsidRPr="00945AA2" w:rsidRDefault="003B1BA5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>
        <w:rPr>
          <w:b w:val="0"/>
          <w:sz w:val="28"/>
        </w:rPr>
        <w:t>б</w:t>
      </w:r>
      <w:r w:rsidR="00AB79D1" w:rsidRPr="00945AA2">
        <w:rPr>
          <w:b w:val="0"/>
          <w:sz w:val="28"/>
        </w:rPr>
        <w:t>әдиий әсәрниң концепцияси;</w:t>
      </w:r>
    </w:p>
    <w:p w:rsidR="00AB79D1" w:rsidRPr="00945AA2" w:rsidRDefault="003B1BA5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>
        <w:rPr>
          <w:b w:val="0"/>
          <w:sz w:val="28"/>
        </w:rPr>
        <w:t>б</w:t>
      </w:r>
      <w:r w:rsidR="00AB79D1" w:rsidRPr="00945AA2">
        <w:rPr>
          <w:b w:val="0"/>
          <w:sz w:val="28"/>
        </w:rPr>
        <w:t>әдиий әсәрдики образ;</w:t>
      </w:r>
    </w:p>
    <w:p w:rsidR="00AB79D1" w:rsidRPr="00945AA2" w:rsidRDefault="003B1BA5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>
        <w:rPr>
          <w:b w:val="0"/>
          <w:sz w:val="28"/>
        </w:rPr>
        <w:t>б</w:t>
      </w:r>
      <w:r w:rsidR="00AB79D1" w:rsidRPr="00945AA2">
        <w:rPr>
          <w:b w:val="0"/>
          <w:sz w:val="28"/>
        </w:rPr>
        <w:t>әдиий әсәрниң үзүндилири билән иш</w:t>
      </w:r>
      <w:r w:rsidR="00945AA2">
        <w:rPr>
          <w:b w:val="0"/>
          <w:sz w:val="28"/>
        </w:rPr>
        <w:t>.</w:t>
      </w:r>
    </w:p>
    <w:p w:rsidR="00AB79D1" w:rsidRPr="00945AA2" w:rsidRDefault="00B074F6" w:rsidP="002A3B4E">
      <w:pPr>
        <w:shd w:val="clear" w:color="auto" w:fill="FFFFFF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AB79D1" w:rsidRPr="00945AA2">
        <w:rPr>
          <w:rFonts w:ascii="Times New Roman" w:hAnsi="Times New Roman"/>
          <w:sz w:val="28"/>
          <w:szCs w:val="28"/>
        </w:rPr>
        <w:t xml:space="preserve">. </w:t>
      </w:r>
      <w:r w:rsidR="00AB79D1" w:rsidRPr="00945AA2">
        <w:rPr>
          <w:rFonts w:ascii="Times New Roman" w:hAnsi="Times New Roman"/>
          <w:color w:val="000000"/>
          <w:sz w:val="28"/>
          <w:szCs w:val="28"/>
          <w:lang w:val="kk-KZ"/>
        </w:rPr>
        <w:t xml:space="preserve">Тәһлил вә интерпретация: </w:t>
      </w:r>
    </w:p>
    <w:p w:rsidR="00AB79D1" w:rsidRPr="00945AA2" w:rsidRDefault="003B1BA5" w:rsidP="002A3B4E">
      <w:pPr>
        <w:pStyle w:val="NESNormal"/>
        <w:numPr>
          <w:ilvl w:val="0"/>
          <w:numId w:val="32"/>
        </w:numPr>
        <w:tabs>
          <w:tab w:val="left" w:pos="1134"/>
        </w:tabs>
        <w:ind w:left="0" w:firstLine="709"/>
        <w:rPr>
          <w:b w:val="0"/>
          <w:sz w:val="28"/>
        </w:rPr>
      </w:pPr>
      <w:r>
        <w:rPr>
          <w:b w:val="0"/>
          <w:sz w:val="28"/>
        </w:rPr>
        <w:t>б</w:t>
      </w:r>
      <w:r w:rsidR="00AB79D1" w:rsidRPr="00945AA2">
        <w:rPr>
          <w:b w:val="0"/>
          <w:sz w:val="28"/>
        </w:rPr>
        <w:t>әдиий әсәрниң композицияси</w:t>
      </w:r>
      <w:r w:rsidR="00945AA2">
        <w:rPr>
          <w:b w:val="0"/>
          <w:sz w:val="28"/>
        </w:rPr>
        <w:t>;</w:t>
      </w:r>
    </w:p>
    <w:p w:rsidR="00AB79D1" w:rsidRPr="00945AA2" w:rsidRDefault="003B1BA5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>
        <w:rPr>
          <w:b w:val="0"/>
          <w:sz w:val="28"/>
        </w:rPr>
        <w:t>м</w:t>
      </w:r>
      <w:r w:rsidR="00AB79D1" w:rsidRPr="00945AA2">
        <w:rPr>
          <w:b w:val="0"/>
          <w:sz w:val="28"/>
        </w:rPr>
        <w:t>уәллип обризи</w:t>
      </w:r>
      <w:r w:rsidR="00945AA2">
        <w:rPr>
          <w:b w:val="0"/>
          <w:sz w:val="28"/>
        </w:rPr>
        <w:t>;</w:t>
      </w:r>
    </w:p>
    <w:p w:rsidR="00AB79D1" w:rsidRPr="00945AA2" w:rsidRDefault="003B1BA5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>
        <w:rPr>
          <w:b w:val="0"/>
          <w:sz w:val="28"/>
        </w:rPr>
        <w:t>б</w:t>
      </w:r>
      <w:r w:rsidR="00AB79D1" w:rsidRPr="00945AA2">
        <w:rPr>
          <w:b w:val="0"/>
          <w:sz w:val="28"/>
        </w:rPr>
        <w:t>әдиий әсәрниң тили</w:t>
      </w:r>
      <w:r w:rsidR="00945AA2">
        <w:rPr>
          <w:b w:val="0"/>
          <w:sz w:val="28"/>
        </w:rPr>
        <w:t>;</w:t>
      </w:r>
    </w:p>
    <w:p w:rsidR="00AB79D1" w:rsidRPr="00945AA2" w:rsidRDefault="003B1BA5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>
        <w:rPr>
          <w:b w:val="0"/>
          <w:sz w:val="28"/>
        </w:rPr>
        <w:t>и</w:t>
      </w:r>
      <w:r w:rsidR="00AB79D1" w:rsidRPr="00945AA2">
        <w:rPr>
          <w:b w:val="0"/>
          <w:sz w:val="28"/>
        </w:rPr>
        <w:t>жадий иш</w:t>
      </w:r>
      <w:r w:rsidR="00945AA2">
        <w:rPr>
          <w:b w:val="0"/>
          <w:sz w:val="28"/>
        </w:rPr>
        <w:t>.</w:t>
      </w:r>
    </w:p>
    <w:p w:rsidR="00AB79D1" w:rsidRPr="00945AA2" w:rsidRDefault="00B074F6" w:rsidP="002A3B4E">
      <w:pPr>
        <w:pStyle w:val="NESNormal"/>
        <w:numPr>
          <w:ilvl w:val="0"/>
          <w:numId w:val="0"/>
        </w:numPr>
        <w:tabs>
          <w:tab w:val="left" w:pos="1134"/>
        </w:tabs>
        <w:ind w:firstLine="709"/>
        <w:rPr>
          <w:b w:val="0"/>
          <w:sz w:val="28"/>
        </w:rPr>
      </w:pPr>
      <w:r>
        <w:rPr>
          <w:b w:val="0"/>
          <w:sz w:val="28"/>
        </w:rPr>
        <w:t>9</w:t>
      </w:r>
      <w:r w:rsidR="00AB79D1" w:rsidRPr="00945AA2">
        <w:rPr>
          <w:b w:val="0"/>
          <w:sz w:val="28"/>
        </w:rPr>
        <w:t>. Баһа бериш вә селиштуруш:</w:t>
      </w:r>
    </w:p>
    <w:p w:rsidR="00AB79D1" w:rsidRPr="00945AA2" w:rsidRDefault="003B1BA5" w:rsidP="002A3B4E">
      <w:pPr>
        <w:pStyle w:val="NESNormal"/>
        <w:numPr>
          <w:ilvl w:val="0"/>
          <w:numId w:val="33"/>
        </w:numPr>
        <w:tabs>
          <w:tab w:val="left" w:pos="1134"/>
        </w:tabs>
        <w:ind w:left="0" w:firstLine="709"/>
        <w:rPr>
          <w:b w:val="0"/>
          <w:sz w:val="28"/>
        </w:rPr>
      </w:pPr>
      <w:r>
        <w:rPr>
          <w:b w:val="0"/>
          <w:sz w:val="28"/>
        </w:rPr>
        <w:t>т</w:t>
      </w:r>
      <w:r w:rsidR="00AB79D1" w:rsidRPr="00945AA2">
        <w:rPr>
          <w:b w:val="0"/>
          <w:sz w:val="28"/>
        </w:rPr>
        <w:t>арихийвә бәдиий қиммити</w:t>
      </w:r>
      <w:r w:rsidR="00945AA2">
        <w:rPr>
          <w:b w:val="0"/>
          <w:sz w:val="28"/>
        </w:rPr>
        <w:t>;</w:t>
      </w:r>
    </w:p>
    <w:p w:rsidR="00AB79D1" w:rsidRPr="00945AA2" w:rsidRDefault="003B1BA5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>
        <w:rPr>
          <w:b w:val="0"/>
          <w:sz w:val="28"/>
        </w:rPr>
        <w:t>з</w:t>
      </w:r>
      <w:r w:rsidR="00AB79D1" w:rsidRPr="00945AA2">
        <w:rPr>
          <w:b w:val="0"/>
          <w:sz w:val="28"/>
        </w:rPr>
        <w:t>аманивийлиғи вә йеңилиғи</w:t>
      </w:r>
      <w:r w:rsidR="00945AA2">
        <w:rPr>
          <w:b w:val="0"/>
          <w:sz w:val="28"/>
        </w:rPr>
        <w:t>;</w:t>
      </w:r>
    </w:p>
    <w:p w:rsidR="00AB79D1" w:rsidRPr="00945AA2" w:rsidRDefault="003B1BA5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>
        <w:rPr>
          <w:b w:val="0"/>
          <w:sz w:val="28"/>
        </w:rPr>
        <w:t>ә</w:t>
      </w:r>
      <w:r w:rsidR="00AB79D1" w:rsidRPr="00945AA2">
        <w:rPr>
          <w:b w:val="0"/>
          <w:sz w:val="28"/>
        </w:rPr>
        <w:t>дәбий эссе</w:t>
      </w:r>
      <w:r w:rsidR="00945AA2">
        <w:rPr>
          <w:b w:val="0"/>
          <w:sz w:val="28"/>
        </w:rPr>
        <w:t>;</w:t>
      </w:r>
    </w:p>
    <w:p w:rsidR="00AB79D1" w:rsidRDefault="003B1BA5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>
        <w:rPr>
          <w:b w:val="0"/>
          <w:sz w:val="28"/>
        </w:rPr>
        <w:t>ә</w:t>
      </w:r>
      <w:r w:rsidR="00AB79D1" w:rsidRPr="00945AA2">
        <w:rPr>
          <w:b w:val="0"/>
          <w:sz w:val="28"/>
        </w:rPr>
        <w:t>дәбий тәнқит</w:t>
      </w:r>
      <w:r w:rsidR="00945AA2">
        <w:rPr>
          <w:b w:val="0"/>
          <w:sz w:val="28"/>
        </w:rPr>
        <w:t>.</w:t>
      </w:r>
    </w:p>
    <w:p w:rsidR="00B074F6" w:rsidRDefault="00B074F6" w:rsidP="00B074F6">
      <w:pPr>
        <w:pStyle w:val="NESNormal"/>
        <w:numPr>
          <w:ilvl w:val="0"/>
          <w:numId w:val="0"/>
        </w:numPr>
        <w:tabs>
          <w:tab w:val="left" w:pos="1134"/>
        </w:tabs>
        <w:ind w:left="1004" w:hanging="360"/>
        <w:rPr>
          <w:b w:val="0"/>
          <w:sz w:val="28"/>
          <w:lang w:val="ru-RU"/>
        </w:rPr>
      </w:pPr>
    </w:p>
    <w:p w:rsidR="007712D4" w:rsidRPr="007712D4" w:rsidRDefault="007712D4" w:rsidP="00B074F6">
      <w:pPr>
        <w:pStyle w:val="NESNormal"/>
        <w:numPr>
          <w:ilvl w:val="0"/>
          <w:numId w:val="0"/>
        </w:numPr>
        <w:tabs>
          <w:tab w:val="left" w:pos="1134"/>
        </w:tabs>
        <w:ind w:left="1004" w:hanging="360"/>
        <w:rPr>
          <w:b w:val="0"/>
          <w:sz w:val="28"/>
          <w:lang w:val="ru-RU"/>
        </w:rPr>
      </w:pPr>
    </w:p>
    <w:p w:rsidR="000813F9" w:rsidRPr="007712D4" w:rsidRDefault="00B074F6" w:rsidP="00464D45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  <w:bookmarkStart w:id="5" w:name="_Toc441049808"/>
      <w:r w:rsidRPr="007712D4"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>3</w:t>
      </w:r>
      <w:r w:rsidRPr="007712D4">
        <w:rPr>
          <w:rFonts w:ascii="Times New Roman" w:hAnsi="Times New Roman"/>
          <w:b w:val="0"/>
          <w:color w:val="auto"/>
          <w:sz w:val="28"/>
          <w:szCs w:val="28"/>
          <w:lang w:val="kk-KZ"/>
        </w:rPr>
        <w:t>-бап.</w:t>
      </w:r>
      <w:r w:rsidRPr="007712D4">
        <w:rPr>
          <w:rFonts w:ascii="Times New Roman" w:hAnsi="Times New Roman"/>
          <w:b w:val="0"/>
          <w:sz w:val="28"/>
          <w:szCs w:val="28"/>
          <w:lang w:val="kk-KZ"/>
        </w:rPr>
        <w:t xml:space="preserve"> </w:t>
      </w:r>
      <w:r w:rsidRPr="007712D4"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>Оқутуш мәхсәтлирини системиси</w:t>
      </w:r>
    </w:p>
    <w:p w:rsidR="00464D45" w:rsidRPr="00464D45" w:rsidRDefault="00464D45" w:rsidP="00464D45">
      <w:pPr>
        <w:rPr>
          <w:lang w:val="kk-KZ"/>
        </w:rPr>
      </w:pPr>
    </w:p>
    <w:p w:rsidR="00B074F6" w:rsidRDefault="00B074F6" w:rsidP="00B074F6">
      <w:pPr>
        <w:pStyle w:val="NESHeading2"/>
        <w:rPr>
          <w:rStyle w:val="hps"/>
        </w:rPr>
      </w:pPr>
      <w:r>
        <w:rPr>
          <w:rStyle w:val="hps"/>
        </w:rPr>
        <w:t xml:space="preserve">10. </w:t>
      </w:r>
      <w:r w:rsidR="003B1BA5">
        <w:rPr>
          <w:rStyle w:val="hps"/>
        </w:rPr>
        <w:t>Һ</w:t>
      </w:r>
      <w:r w:rsidRPr="005B308D">
        <w:rPr>
          <w:rStyle w:val="hps"/>
        </w:rPr>
        <w:t>әр бир бөлүмчидә пәйдин пәй орунлаштурулған дәрис мәхсәтлири муәллимгә өз ишини планлашқа вә оқуғучилар утуқлирини баһалашқа һәм уларға кейинки оқуш этаплири бойичә әхбарат беришкә мумкинлик бе</w:t>
      </w:r>
      <w:r>
        <w:rPr>
          <w:rStyle w:val="hps"/>
        </w:rPr>
        <w:t>риду.</w:t>
      </w:r>
    </w:p>
    <w:p w:rsidR="001F1A90" w:rsidRDefault="00372665" w:rsidP="002A3B4E">
      <w:pPr>
        <w:pStyle w:val="1"/>
        <w:tabs>
          <w:tab w:val="left" w:pos="1134"/>
        </w:tabs>
        <w:spacing w:after="0"/>
        <w:ind w:left="0" w:firstLine="709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  <w:r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 xml:space="preserve">11. </w:t>
      </w:r>
      <w:r w:rsidR="001F1A90" w:rsidRPr="001F1A90">
        <w:rPr>
          <w:rFonts w:ascii="Times New Roman" w:hAnsi="Times New Roman"/>
          <w:b w:val="0"/>
          <w:color w:val="auto"/>
          <w:sz w:val="28"/>
          <w:szCs w:val="28"/>
          <w:lang w:val="kk-KZ"/>
        </w:rPr>
        <w:t>Оқуғучилар</w:t>
      </w:r>
      <w:r w:rsidR="001F1A90"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>:</w:t>
      </w:r>
    </w:p>
    <w:p w:rsidR="000813F9" w:rsidRDefault="000813F9" w:rsidP="002A3B4E">
      <w:pPr>
        <w:pStyle w:val="1"/>
        <w:tabs>
          <w:tab w:val="left" w:pos="1134"/>
        </w:tabs>
        <w:spacing w:after="0"/>
        <w:ind w:left="0" w:firstLine="709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  <w:r w:rsidRPr="00945AA2"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>1) чүшиниш вә жавап бериш</w:t>
      </w:r>
      <w:r w:rsidR="003B1BA5"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>:</w:t>
      </w:r>
      <w:r w:rsidRPr="00945AA2"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 xml:space="preserve"> </w:t>
      </w:r>
    </w:p>
    <w:p w:rsidR="000F5A4A" w:rsidRPr="000F5A4A" w:rsidRDefault="000F5A4A" w:rsidP="000F5A4A">
      <w:pPr>
        <w:rPr>
          <w:lang w:val="kk-KZ"/>
        </w:rPr>
      </w:pP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631"/>
        <w:gridCol w:w="1593"/>
        <w:gridCol w:w="1559"/>
        <w:gridCol w:w="1451"/>
        <w:gridCol w:w="1276"/>
      </w:tblGrid>
      <w:tr w:rsidR="00D214A2" w:rsidRPr="00B074F6" w:rsidTr="000813F9">
        <w:trPr>
          <w:trHeight w:val="20"/>
        </w:trPr>
        <w:tc>
          <w:tcPr>
            <w:tcW w:w="9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bookmarkEnd w:id="5"/>
          <w:p w:rsidR="00D214A2" w:rsidRPr="00E74886" w:rsidRDefault="00D214A2" w:rsidP="000F6D3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E74886">
              <w:rPr>
                <w:rFonts w:ascii="Times New Roman" w:hAnsi="Times New Roman"/>
                <w:sz w:val="23"/>
                <w:szCs w:val="23"/>
                <w:lang w:val="kk-KZ"/>
              </w:rPr>
              <w:t>Оқуғучилар</w:t>
            </w:r>
            <w:r w:rsidR="000F6D3B">
              <w:rPr>
                <w:rFonts w:ascii="Times New Roman" w:hAnsi="Times New Roman"/>
                <w:sz w:val="23"/>
                <w:szCs w:val="23"/>
                <w:lang w:val="kk-KZ"/>
              </w:rPr>
              <w:t>:</w:t>
            </w:r>
          </w:p>
        </w:tc>
      </w:tr>
      <w:tr w:rsidR="00D214A2" w:rsidRPr="00B074F6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5-синип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D214A2" w:rsidP="00BC032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6-синип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D214A2" w:rsidP="00BC032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7-синип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D214A2" w:rsidP="00BC032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8-синип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D214A2" w:rsidP="00BC032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9-синип</w:t>
            </w:r>
          </w:p>
        </w:tc>
      </w:tr>
      <w:tr w:rsidR="00D214A2" w:rsidRPr="00401DD5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B42DE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0F5A4A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Бәдиий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әсәрниң мәзмуни билән формиси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68A" w:rsidRDefault="00945AA2" w:rsidP="00BC032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5.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BC0324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C3568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D214A2" w:rsidRPr="00F531F1" w:rsidRDefault="007A714F" w:rsidP="00BC032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әсәрләрниң жанри асасида фабулиси билән сюжетини ейтип бериш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945AA2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6.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BC0324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C3568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жанрини, фабулисини, сюжетини ениқлаш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68A" w:rsidRDefault="00945AA2" w:rsidP="00BC032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7.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BC0324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</w:p>
          <w:p w:rsidR="00D214A2" w:rsidRPr="00F531F1" w:rsidRDefault="007A714F" w:rsidP="00BC032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әдиийәсәр сюжетиниң тәркивий қисимлирини тәһлил қилиш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945AA2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8.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BC0324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жанриға бағлиқ сюжетлиқ линияләрни, эпилог, прологларни ениқлаш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68A" w:rsidRDefault="00945AA2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9.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BC0324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әсәргә сюжетлиқ-компози</w:t>
            </w:r>
          </w:p>
          <w:p w:rsidR="00D214A2" w:rsidRPr="00F531F1" w:rsidRDefault="00D214A2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циялик тәһлил қилиш </w:t>
            </w:r>
          </w:p>
        </w:tc>
      </w:tr>
      <w:tr w:rsidR="00D214A2" w:rsidRPr="007A714F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B42DE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2</w:t>
            </w:r>
            <w:r w:rsidR="000F5A4A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Бәдиий әсәрниң концепцияси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356" w:rsidRDefault="00B92EEA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BC0324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BC032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D214A2" w:rsidRPr="00F531F1" w:rsidRDefault="007A714F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мавзуси билән идеясини ениқлаш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әсәрдә көтирилгән ижтимаий-сәясий мәсилиләрни униң идеяси арқилиқ чүшәндүрүш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 қәһриманлирини гуманистик турғидин тәһлил қилиш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B92EEA" w:rsidP="00BC032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 билән пафосини миллий мәнпийәт нуқтисидин ечип бериш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B92EEA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психологизмни ениқлаш</w:t>
            </w:r>
          </w:p>
        </w:tc>
      </w:tr>
      <w:tr w:rsidR="00D214A2" w:rsidRPr="00401DD5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B42DE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0F5A4A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Бәдиий әсәрдики образ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D3B" w:rsidRDefault="00B92EEA" w:rsidP="00BC032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D214A2" w:rsidRPr="00F531F1" w:rsidRDefault="007A714F" w:rsidP="00BC0324">
            <w:pPr>
              <w:spacing w:line="240" w:lineRule="auto"/>
              <w:rPr>
                <w:rFonts w:ascii="Times New Roman" w:hAnsi="Times New Roman"/>
                <w:color w:val="FFFFFF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әсәрдики персонажлар портретлири вә иш-һәрикәтлири арқилиқ уларниң обризини ечиш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45219D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1.3.1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ке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>лип чиқиши турғисидин тәсвирләш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әсәрдики персонажларниң типлирини ясилиш усуллири турғисидин ениқлаш 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B92EEA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әсәрдики персонажларни яритишта уттур вә яндаш характерлашларни пәриқләш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7A714F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әсәрниң идеясигә хас персонажлар системисини ениқлаш 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</w:tr>
      <w:tr w:rsidR="00D214A2" w:rsidRPr="00401DD5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B42DE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0F5A4A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 w:rsidR="003A7BB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Бәдиий әсәрниң үзүндилири билән иш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D3B" w:rsidRDefault="00B92EEA" w:rsidP="0045219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</w:p>
          <w:p w:rsidR="00D214A2" w:rsidRPr="00F531F1" w:rsidRDefault="007A714F" w:rsidP="0045219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ихчам һәжимлик үзиндиләрни ипадилик оқуш, ятқа ейтиш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0813F9">
            <w:pPr>
              <w:pStyle w:val="af2"/>
              <w:widowControl w:val="0"/>
              <w:shd w:val="clear" w:color="auto" w:fill="FFFFFF"/>
              <w:rPr>
                <w:rFonts w:ascii="Times New Roman" w:eastAsia="Times New Roman" w:hAnsi="Times New Roman"/>
                <w:sz w:val="23"/>
                <w:szCs w:val="23"/>
                <w:lang w:val="kk-KZ"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әсәрләрдин оттура һәжимдики үзүндиләрни ипадилик оқуш, ятқа ейтиш </w:t>
            </w:r>
          </w:p>
          <w:p w:rsidR="00D214A2" w:rsidRPr="00F531F1" w:rsidRDefault="00D214A2" w:rsidP="000813F9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BC0324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әсәрләрдики персонажлар образлирини ечип, үзүндиләрни ятқа ейтиш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B92EEA" w:rsidP="00BC0324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әсәрләрдин елинған үзүндиләрни өз пикрини дәлилләш үчүн орунлуқ қоллиниш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219D" w:rsidRDefault="00B92EEA" w:rsidP="000813F9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</w:t>
            </w:r>
          </w:p>
          <w:p w:rsidR="00D214A2" w:rsidRPr="00F531F1" w:rsidRDefault="00D214A2" w:rsidP="000813F9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дин алған үзүн</w:t>
            </w:r>
            <w:r w:rsidR="00BC0324">
              <w:rPr>
                <w:rFonts w:ascii="Times New Roman" w:hAnsi="Times New Roman"/>
                <w:sz w:val="23"/>
                <w:szCs w:val="23"/>
                <w:lang w:val="kk-KZ"/>
              </w:rPr>
              <w:t>диләрни ижадий ишларда қоллиниш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</w:tc>
      </w:tr>
    </w:tbl>
    <w:p w:rsidR="00B92EEA" w:rsidRDefault="00B92EEA" w:rsidP="000813F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0813F9" w:rsidRPr="00F531F1" w:rsidRDefault="00B92EEA" w:rsidP="000813F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</w:t>
      </w:r>
      <w:r w:rsidR="007712D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833E9">
        <w:rPr>
          <w:rFonts w:ascii="Times New Roman" w:hAnsi="Times New Roman"/>
          <w:sz w:val="28"/>
          <w:szCs w:val="28"/>
          <w:lang w:val="kk-KZ"/>
        </w:rPr>
        <w:t>т</w:t>
      </w:r>
      <w:r w:rsidR="000813F9" w:rsidRPr="00F531F1">
        <w:rPr>
          <w:rFonts w:ascii="Times New Roman" w:hAnsi="Times New Roman"/>
          <w:sz w:val="28"/>
          <w:szCs w:val="28"/>
          <w:lang w:val="kk-KZ"/>
        </w:rPr>
        <w:t>әһлил вә интерпретация:</w:t>
      </w:r>
    </w:p>
    <w:p w:rsidR="000813F9" w:rsidRPr="00F42E8C" w:rsidRDefault="000813F9" w:rsidP="000813F9">
      <w:pPr>
        <w:ind w:firstLine="709"/>
        <w:jc w:val="both"/>
        <w:rPr>
          <w:lang w:val="ru-RU"/>
        </w:rPr>
      </w:pP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631"/>
        <w:gridCol w:w="1593"/>
        <w:gridCol w:w="1559"/>
        <w:gridCol w:w="1451"/>
        <w:gridCol w:w="1276"/>
      </w:tblGrid>
      <w:tr w:rsidR="00D214A2" w:rsidRPr="00F531F1" w:rsidTr="000813F9">
        <w:trPr>
          <w:trHeight w:val="20"/>
        </w:trPr>
        <w:tc>
          <w:tcPr>
            <w:tcW w:w="9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214A2" w:rsidRPr="003A7BBD" w:rsidRDefault="00D214A2" w:rsidP="000F6D3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3A7BBD">
              <w:rPr>
                <w:rFonts w:ascii="Times New Roman" w:hAnsi="Times New Roman"/>
                <w:sz w:val="23"/>
                <w:szCs w:val="23"/>
                <w:lang w:val="kk-KZ"/>
              </w:rPr>
              <w:t>Оқуғучилар</w:t>
            </w:r>
            <w:r w:rsidR="000F6D3B">
              <w:rPr>
                <w:rFonts w:ascii="Times New Roman" w:hAnsi="Times New Roman"/>
                <w:sz w:val="23"/>
                <w:szCs w:val="23"/>
                <w:lang w:val="kk-KZ"/>
              </w:rPr>
              <w:t>:</w:t>
            </w:r>
          </w:p>
        </w:tc>
      </w:tr>
      <w:tr w:rsidR="00D214A2" w:rsidRPr="00F531F1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BC032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5-синип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D214A2" w:rsidP="00BC032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6-синип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D214A2" w:rsidP="00BC032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7-синип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D214A2" w:rsidP="00BC032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8-синип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D214A2" w:rsidP="00BC032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9-синип</w:t>
            </w:r>
          </w:p>
        </w:tc>
      </w:tr>
      <w:tr w:rsidR="00D214A2" w:rsidRPr="00401DD5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0F5A4A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Бәдиий әсәрниң композицияси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D3B" w:rsidRDefault="00B92EEA" w:rsidP="0045219D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2.1.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D214A2" w:rsidRPr="00F531F1" w:rsidRDefault="007A714F" w:rsidP="0045219D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әсәрләрдики икки нәрсини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селиштурған вә қариму-қарши қойған тәсвирләрни тепиш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6.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2.1.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 композициясидики мәлум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бир эпизодниң әһмийити тоғрисида пикир ейтиш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45219D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7.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2.1.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әсәрдики эпизодтар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мен бейнелерді салғастыру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B92EEA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8.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2.1.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омпозицияни пүтүндин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парчиға һәм парчидин пүтүнгә қарита тәһлил қилиш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A5" w:rsidRDefault="00B92EEA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9.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2.1.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</w:t>
            </w:r>
          </w:p>
          <w:p w:rsidR="003B1BA5" w:rsidRDefault="00D214A2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лиқ,</w:t>
            </w:r>
            <w:r w:rsidR="000F5A4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драми</w:t>
            </w:r>
          </w:p>
          <w:p w:rsidR="003B1BA5" w:rsidRDefault="00D214A2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лиқ мәтин</w:t>
            </w:r>
          </w:p>
          <w:p w:rsidR="00D214A2" w:rsidRPr="00F531F1" w:rsidRDefault="00D214A2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ләрдики композициялик амилларни тәһлил қилиш </w:t>
            </w:r>
          </w:p>
        </w:tc>
      </w:tr>
      <w:tr w:rsidR="00D214A2" w:rsidRPr="00401DD5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B42DE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2</w:t>
            </w:r>
            <w:r w:rsidR="000F5A4A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 xml:space="preserve">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Муәллип обризи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пикилиқ әсәрләрдики муәллип обризини ениқлаш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BC032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пикилиқ, поэтикилиқ әсәрләрдики муәллип обризини ениқлаш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пикилиқ, поэтикилиқ, драмилиқ әсәрләрдики  муәллип обризини ениқлаш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B92EEA" w:rsidP="003B1BA5">
            <w:pPr>
              <w:spacing w:line="240" w:lineRule="auto"/>
              <w:ind w:right="-74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уәллип обризи билән персонажлар мунасивитиниң тиллиқ көрүнүшини тәһлил қилиш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B92EEA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уәллип обризиниң әсәрниң идеялик-стилистикилиқ биртуташлиғини һасил қилғучи ролини тәһлил қилиш </w:t>
            </w:r>
          </w:p>
        </w:tc>
      </w:tr>
      <w:tr w:rsidR="00D214A2" w:rsidRPr="00401DD5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B42DE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0F5A4A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Бәдиий әсәрниң тили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3B1BA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тиллиқ тәсвирий вситиләрниң (охшитиш, эпитет, метафора, тәкрарлар, шеир қурулуши) мәналирини ениқлаш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BA5" w:rsidRDefault="002A3B4E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бәдиий қоллинишларни (троп</w:t>
            </w:r>
          </w:p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ларни: метафора, метонимия, гипербола, литота, аллегория, антитеза, градация) ениқлаш </w:t>
            </w:r>
          </w:p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3B1BA5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 xml:space="preserve">(символ, синекдоха, тәкрарлаш түрлири: эпифора, анафора, аллитерация, ассонанс, риторикилиқ соал) қоллинилишини тәһлил қилиш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BA5" w:rsidRDefault="002A3B4E" w:rsidP="003B1BA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тәсвирий васитиләрниң (психо</w:t>
            </w:r>
          </w:p>
          <w:p w:rsidR="00D214A2" w:rsidRPr="00F531F1" w:rsidRDefault="00D214A2" w:rsidP="0039001D">
            <w:pPr>
              <w:shd w:val="clear" w:color="auto" w:fill="FFFFFF"/>
              <w:spacing w:line="240" w:lineRule="auto"/>
              <w:ind w:right="-74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логиялық параллелизм, перифраз, сатира, ирония, гротеск, эллипсис)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 xml:space="preserve">қоллинилишини тәһлил қилиш арқилиқ, муәллип стилини ениқлаш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2A3B4E" w:rsidP="0039001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сәрләрдики троп вә фигуриларниң түрлирини тәһлил қилиш арқилиқ муәллип стилиға баһа бериш </w:t>
            </w:r>
          </w:p>
        </w:tc>
      </w:tr>
      <w:tr w:rsidR="00D214A2" w:rsidRPr="00401DD5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B42DE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0F5A4A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Ижадий иш 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D3B" w:rsidRDefault="002A3B4E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D214A2" w:rsidRPr="00F531F1" w:rsidRDefault="007A714F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дәбий әсәрдин алған тәсиратини ипадиләп, муәллипкә хәт йезиш 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әсвирий васитиләрни пайдилинип әсәрдики тәбиәт көрүнүшини, вақиә орнини, персонаж обризини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тәсвирләш 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7.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вақиәләр тизмисини шәхсий көзқариши бойичә өзгәртип йезиш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2A3B4E" w:rsidP="003B1BA5">
            <w:pPr>
              <w:shd w:val="clear" w:color="auto" w:fill="FFFFFF"/>
              <w:spacing w:line="240" w:lineRule="auto"/>
              <w:ind w:right="-216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сәрдин елинған үзүндиләрни қайта түрләндүрүп, ижадий йезиш 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2A3B4E" w:rsidP="003B1BA5">
            <w:pPr>
              <w:spacing w:line="240" w:lineRule="auto"/>
              <w:ind w:right="-74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7A714F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уәллип стилиға асаслинип, ижадий иш йезиш </w:t>
            </w:r>
          </w:p>
        </w:tc>
      </w:tr>
    </w:tbl>
    <w:p w:rsidR="002A3B4E" w:rsidRDefault="002A3B4E" w:rsidP="000813F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0813F9" w:rsidRPr="00DB7A58" w:rsidRDefault="002A3B4E" w:rsidP="000813F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>3)</w:t>
      </w:r>
      <w:r w:rsidR="000813F9" w:rsidRPr="00F531F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833E9">
        <w:rPr>
          <w:rFonts w:ascii="Times New Roman" w:hAnsi="Times New Roman"/>
          <w:sz w:val="28"/>
          <w:szCs w:val="28"/>
          <w:lang w:val="kk-KZ"/>
        </w:rPr>
        <w:t>б</w:t>
      </w:r>
      <w:r w:rsidR="000813F9" w:rsidRPr="00F531F1">
        <w:rPr>
          <w:rFonts w:ascii="Times New Roman" w:hAnsi="Times New Roman"/>
          <w:sz w:val="28"/>
          <w:szCs w:val="28"/>
          <w:lang w:val="kk-KZ"/>
        </w:rPr>
        <w:t>аһа бериш вә селиштуруш</w:t>
      </w:r>
      <w:r w:rsidR="00DB7A58">
        <w:rPr>
          <w:rFonts w:ascii="Times New Roman" w:hAnsi="Times New Roman"/>
          <w:sz w:val="28"/>
          <w:szCs w:val="28"/>
          <w:lang w:val="kk-KZ"/>
        </w:rPr>
        <w:t>:</w:t>
      </w:r>
    </w:p>
    <w:p w:rsidR="000813F9" w:rsidRPr="00DB7A58" w:rsidRDefault="000813F9" w:rsidP="000813F9">
      <w:pPr>
        <w:ind w:firstLine="709"/>
        <w:rPr>
          <w:lang w:val="ru-RU"/>
        </w:rPr>
      </w:pP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631"/>
        <w:gridCol w:w="1593"/>
        <w:gridCol w:w="1559"/>
        <w:gridCol w:w="1451"/>
        <w:gridCol w:w="1276"/>
      </w:tblGrid>
      <w:tr w:rsidR="00D214A2" w:rsidRPr="009E1AE3" w:rsidTr="000813F9">
        <w:tc>
          <w:tcPr>
            <w:tcW w:w="9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214A2" w:rsidRPr="00E74886" w:rsidRDefault="00D214A2" w:rsidP="000F6D3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E74886">
              <w:rPr>
                <w:rFonts w:ascii="Times New Roman" w:hAnsi="Times New Roman"/>
                <w:sz w:val="23"/>
                <w:szCs w:val="23"/>
                <w:lang w:val="kk-KZ"/>
              </w:rPr>
              <w:t>Оқуғучилар</w:t>
            </w:r>
            <w:r w:rsidR="000F6D3B">
              <w:rPr>
                <w:rFonts w:ascii="Times New Roman" w:hAnsi="Times New Roman"/>
                <w:sz w:val="23"/>
                <w:szCs w:val="23"/>
                <w:lang w:val="kk-KZ"/>
              </w:rPr>
              <w:t>:</w:t>
            </w:r>
          </w:p>
        </w:tc>
      </w:tr>
      <w:tr w:rsidR="00D214A2" w:rsidRPr="009E1AE3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5- синип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D214A2" w:rsidP="000F6D3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6-синип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D214A2" w:rsidP="000F6D3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7-синип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F6D3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8-синип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F6D3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9-синип</w:t>
            </w:r>
          </w:p>
        </w:tc>
      </w:tr>
      <w:tr w:rsidR="00D214A2" w:rsidRPr="00401DD5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B42DE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0F5A4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Тарихий вә бәдиий қиммити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3.1.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эпизодлар арқилиқ униң тарихий қиммитигә баһа бериш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3.1.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сәрдикиперсонажларни өз ара селиштуруп, уларниң тарихий вә бәдиий қиммитигә баһа бериш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39001D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3.1.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ерсонажларниң паалийити билән муәллип бәргән портретлиқ характеристикисини селиштуруп, уларниң тарихий вә бәдиий қиммитигә баһа бериш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2A3B4E" w:rsidP="003B1BA5">
            <w:pPr>
              <w:spacing w:line="240" w:lineRule="auto"/>
              <w:ind w:right="-74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3.1.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сәрниң мавзуси билән идеясини охшайдиған башқа әсәрләр билән селиштуруп, уларниң тарихий вә бәдиий қиммитигә баһа бериш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2A3B4E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3.1.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мәзмундаш башқа сәнъәт түрлири билән селиштуруп, уларниң тарихий вә бәдиий қиммитигә баһа бериш</w:t>
            </w:r>
          </w:p>
        </w:tc>
      </w:tr>
      <w:tr w:rsidR="00D214A2" w:rsidRPr="00401DD5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B42DE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2</w:t>
            </w:r>
            <w:r w:rsidR="000F5A4A"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  <w:r w:rsidR="003B1BA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Заманивийлиғи вә йеңилиғи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BA5" w:rsidRDefault="002A3B4E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</w:t>
            </w:r>
          </w:p>
          <w:p w:rsidR="00D214A2" w:rsidRPr="00F531F1" w:rsidRDefault="00D214A2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ни һәқиқий һаят билән селиштуруп, баһа бериш 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ерсонажларниң заманивийлиғини, йеңилиқлиғини өз ара селиштуруп, баһа бериш 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дәбий жанр түрлириниң риважлинишиға, йеңилинишиға заманивий турғидин баһа бериш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2A3B4E" w:rsidP="003B1BA5">
            <w:pPr>
              <w:spacing w:line="240" w:lineRule="auto"/>
              <w:ind w:right="-216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маддий вә мәнивий қәдрийәтләрни заманивий турғидин селиштуруп, баһа бериш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2A3B4E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әвлатлар мунасивитини заманивий турғидин селиштуруп, баһа бериш </w:t>
            </w:r>
          </w:p>
        </w:tc>
      </w:tr>
      <w:tr w:rsidR="00D214A2" w:rsidRPr="00401DD5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B42DE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0F5A4A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Әдәбий эссе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персонажларни өзигә хас қиммити турғусидин тәһлил қилип, әдәбий эссе йезиш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персонажлар мунасивитини аиләвий қәдрийәтләр турғусидан тәһлил қилип, әдәбий эссе йезиш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 миллий қәдрийәтләр турғусидин тәһлил қилип, әдәбий эссе йезиш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2A3B4E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бәдиий-идеявий қиммитини гуманистиктурғудин тәһлил қилип,әдәбий эссе йезиш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2A3B4E" w:rsidP="003B1BA5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идеясини һәртәрәплимә тәһлил қилип,әдәбий эссе йезиш</w:t>
            </w:r>
          </w:p>
        </w:tc>
      </w:tr>
      <w:tr w:rsidR="00D214A2" w:rsidRPr="00401DD5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0F5A4A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Әдәбий тәнқит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3B1BA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о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қурмәнниң роһий дуниясиға әсәр тәсирини тәһлил қилип, тәнқидий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әхбарат йезиш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356" w:rsidRDefault="002A3B4E" w:rsidP="0072735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6.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3B1BA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D214A2" w:rsidRPr="00F531F1" w:rsidRDefault="00CC7D16" w:rsidP="0072735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сәрдә көтирилгән мәсилиниң ижтимаий роли тоғрисида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тәнқидий әхбарат йезиш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7.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3.4.1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дәбий әсәрниң эстетикилиқ қиммити тоғрисида тәнқидий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пикир йезиш </w:t>
            </w:r>
          </w:p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3B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8.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3.4.1 </w:t>
            </w:r>
          </w:p>
          <w:p w:rsidR="00D214A2" w:rsidRPr="00F531F1" w:rsidRDefault="00CC7D16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 бойичә йезилған тәнқидий мақалилар асасида, тәнқидий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пикир йезиш </w:t>
            </w:r>
          </w:p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2A3B4E" w:rsidP="0072735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9.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3.4.1 </w:t>
            </w:r>
            <w:r w:rsidR="00CC7D1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дәбий әсәрни уйғур әдәбияти вә дуния әдәбияти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үлгилири билән селиштурған һалда тәһлил қилип, ихчам тәнқидий мақалә йезиш</w:t>
            </w:r>
          </w:p>
        </w:tc>
      </w:tr>
    </w:tbl>
    <w:p w:rsidR="007712D4" w:rsidRDefault="007712D4" w:rsidP="009119C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F6D3B" w:rsidRDefault="00EA2222" w:rsidP="00DB7A58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B7A58">
        <w:rPr>
          <w:rFonts w:ascii="Times New Roman" w:hAnsi="Times New Roman"/>
          <w:sz w:val="28"/>
          <w:szCs w:val="28"/>
          <w:lang w:val="kk-KZ"/>
        </w:rPr>
        <w:t xml:space="preserve">12. Мошу оқуш программиси асасий оттура билим бериш дәрижисиниң </w:t>
      </w:r>
    </w:p>
    <w:p w:rsidR="00EA2222" w:rsidRPr="00DB7A58" w:rsidRDefault="00EA2222" w:rsidP="000F6D3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B7A58">
        <w:rPr>
          <w:rFonts w:ascii="Times New Roman" w:hAnsi="Times New Roman"/>
          <w:sz w:val="28"/>
          <w:szCs w:val="28"/>
          <w:lang w:val="kk-KZ"/>
        </w:rPr>
        <w:t xml:space="preserve">5-9-синиплириға беғишланған «Уйғур тили» оқуш пәнидин йеңиланған мәзмундики үлгилик оқуш программисиниң Узақ муддәтлик режисигә мувапиқ әмәлгә ашурулиду. </w:t>
      </w:r>
    </w:p>
    <w:p w:rsidR="00EA2222" w:rsidRDefault="00EA2222" w:rsidP="00DB7A58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B7A58">
        <w:rPr>
          <w:rFonts w:ascii="Times New Roman" w:hAnsi="Times New Roman"/>
          <w:sz w:val="28"/>
          <w:szCs w:val="28"/>
          <w:lang w:val="kk-KZ"/>
        </w:rPr>
        <w:t>13. Чарәктики бөлүмләр билән бөлүмләр ичидики мавзулар бойичә саат санлирини бөлүш муәллимниң әркигә қалдурулиду.</w:t>
      </w:r>
    </w:p>
    <w:p w:rsidR="00EA2222" w:rsidRDefault="00EA2222" w:rsidP="00DB7A58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A2222" w:rsidRDefault="00EA2222" w:rsidP="00EA2222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EA2222" w:rsidRDefault="00EA2222" w:rsidP="00EA2222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3411BE" w:rsidRDefault="003411BE">
      <w:pPr>
        <w:widowControl/>
        <w:spacing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 w:type="page"/>
      </w:r>
    </w:p>
    <w:p w:rsidR="000816D6" w:rsidRPr="007D0D9E" w:rsidRDefault="000816D6" w:rsidP="0049204A">
      <w:pPr>
        <w:tabs>
          <w:tab w:val="left" w:pos="1134"/>
        </w:tabs>
        <w:spacing w:line="240" w:lineRule="auto"/>
        <w:ind w:left="5529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0816D6" w:rsidRPr="007D0D9E" w:rsidRDefault="000816D6" w:rsidP="0049204A">
      <w:pPr>
        <w:tabs>
          <w:tab w:val="left" w:pos="1134"/>
        </w:tabs>
        <w:spacing w:line="240" w:lineRule="auto"/>
        <w:ind w:left="552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0816D6" w:rsidRPr="007D0D9E" w:rsidRDefault="000816D6" w:rsidP="0049204A">
      <w:pPr>
        <w:tabs>
          <w:tab w:val="left" w:pos="1134"/>
        </w:tabs>
        <w:spacing w:line="240" w:lineRule="auto"/>
        <w:ind w:left="5529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Ұйғыр әдебиеті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бағдарламасына </w:t>
      </w:r>
    </w:p>
    <w:p w:rsidR="000816D6" w:rsidRDefault="000816D6" w:rsidP="0049204A">
      <w:pPr>
        <w:tabs>
          <w:tab w:val="left" w:pos="1134"/>
        </w:tabs>
        <w:spacing w:line="240" w:lineRule="auto"/>
        <w:ind w:left="5529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0816D6" w:rsidRDefault="000816D6" w:rsidP="000816D6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3411BE" w:rsidRDefault="003411BE" w:rsidP="000816D6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0816D6" w:rsidRPr="007712D4" w:rsidRDefault="000816D6" w:rsidP="000816D6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7712D4">
        <w:rPr>
          <w:rFonts w:ascii="Times New Roman" w:hAnsi="Times New Roman"/>
          <w:bCs/>
          <w:sz w:val="28"/>
          <w:szCs w:val="28"/>
          <w:lang w:val="kk-KZ"/>
        </w:rPr>
        <w:t>Негізгі орта білім беру деңгейінің 5-9-сыныптарына арналған</w:t>
      </w:r>
      <w:r w:rsidR="00C41698" w:rsidRPr="007712D4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7712D4">
        <w:rPr>
          <w:rFonts w:ascii="Times New Roman" w:hAnsi="Times New Roman"/>
          <w:bCs/>
          <w:sz w:val="28"/>
          <w:szCs w:val="28"/>
          <w:lang w:val="kk-KZ"/>
        </w:rPr>
        <w:t xml:space="preserve">«Ұйғыр әдебиеті» пәнінен </w:t>
      </w:r>
      <w:r w:rsidRPr="007712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712D4">
        <w:rPr>
          <w:rFonts w:ascii="Times New Roman" w:hAnsi="Times New Roman"/>
          <w:bCs/>
          <w:sz w:val="28"/>
          <w:szCs w:val="28"/>
          <w:lang w:val="kk-KZ"/>
        </w:rPr>
        <w:t>үлгілік оқу бағдарламасын жүзеге асыру бойынша</w:t>
      </w:r>
      <w:r w:rsidR="00C41698" w:rsidRPr="007712D4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7712D4">
        <w:rPr>
          <w:rFonts w:ascii="Times New Roman" w:hAnsi="Times New Roman"/>
          <w:bCs/>
          <w:sz w:val="28"/>
          <w:szCs w:val="28"/>
          <w:lang w:val="kk-KZ"/>
        </w:rPr>
        <w:t>ұзақ мерзімді жоспар</w:t>
      </w:r>
    </w:p>
    <w:p w:rsidR="00C41698" w:rsidRDefault="00C41698" w:rsidP="000816D6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7712D4" w:rsidRDefault="000816D6" w:rsidP="007712D4">
      <w:pPr>
        <w:pStyle w:val="af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66" w:hanging="357"/>
        <w:rPr>
          <w:rFonts w:ascii="Times New Roman" w:hAnsi="Times New Roman"/>
          <w:sz w:val="28"/>
          <w:szCs w:val="28"/>
          <w:lang w:val="kk-KZ"/>
        </w:rPr>
      </w:pPr>
      <w:r w:rsidRPr="006345B6">
        <w:rPr>
          <w:rFonts w:ascii="Times New Roman" w:hAnsi="Times New Roman"/>
          <w:sz w:val="28"/>
          <w:szCs w:val="28"/>
          <w:lang w:val="kk-KZ"/>
        </w:rPr>
        <w:t>5-синип:</w:t>
      </w:r>
    </w:p>
    <w:p w:rsidR="007712D4" w:rsidRPr="007712D4" w:rsidRDefault="007712D4" w:rsidP="007712D4">
      <w:pPr>
        <w:pStyle w:val="af0"/>
        <w:autoSpaceDE w:val="0"/>
        <w:autoSpaceDN w:val="0"/>
        <w:adjustRightInd w:val="0"/>
        <w:spacing w:after="0" w:line="240" w:lineRule="auto"/>
        <w:ind w:left="1066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90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3210"/>
        <w:gridCol w:w="3425"/>
      </w:tblGrid>
      <w:tr w:rsidR="000816D6" w:rsidRPr="006345B6" w:rsidTr="007A714F">
        <w:trPr>
          <w:trHeight w:val="20"/>
        </w:trPr>
        <w:tc>
          <w:tcPr>
            <w:tcW w:w="1567" w:type="pct"/>
          </w:tcPr>
          <w:p w:rsidR="000816D6" w:rsidRPr="006345B6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>Әсәр</w:t>
            </w: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>Бөлүм</w:t>
            </w:r>
          </w:p>
        </w:tc>
        <w:tc>
          <w:tcPr>
            <w:tcW w:w="1772" w:type="pct"/>
          </w:tcPr>
          <w:p w:rsidR="000816D6" w:rsidRPr="006345B6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Оқутуш мәхсәтлири </w:t>
            </w:r>
          </w:p>
        </w:tc>
      </w:tr>
      <w:tr w:rsidR="000816D6" w:rsidRPr="006345B6" w:rsidTr="007A714F">
        <w:trPr>
          <w:trHeight w:val="20"/>
        </w:trPr>
        <w:tc>
          <w:tcPr>
            <w:tcW w:w="5000" w:type="pct"/>
            <w:gridSpan w:val="3"/>
          </w:tcPr>
          <w:p w:rsidR="000816D6" w:rsidRPr="006345B6" w:rsidRDefault="000816D6" w:rsidP="007A714F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>Барлиғи:</w:t>
            </w:r>
            <w:r w:rsidR="000F6D3B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>68саат, һәптисигә</w:t>
            </w:r>
            <w:r w:rsidR="000F6D3B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>2саат</w:t>
            </w:r>
          </w:p>
        </w:tc>
      </w:tr>
      <w:tr w:rsidR="000816D6" w:rsidRPr="006345B6" w:rsidTr="007A714F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6345B6" w:rsidRDefault="000816D6" w:rsidP="007A714F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>1-чарәк (18 саат)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 w:val="restar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«Чинтөмүр батур вә Мәхтумсула» вә «Тай билән бала» чөчәклири </w:t>
            </w: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0816D6" w:rsidRDefault="00E8036E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5.1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әсәрләрниң жанри асасида фабулиси билән сюжетини ейтип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8036E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мавзуси билән идеясини ениқлаш;</w:t>
            </w:r>
          </w:p>
          <w:p w:rsidR="00E8036E" w:rsidRDefault="00E8036E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әсәрдики персонажлар портретлири вә иш-һәрикәтлири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арқилиқ уларниң обризини ечиш;</w:t>
            </w:r>
          </w:p>
          <w:p w:rsidR="00E8036E" w:rsidRPr="00E8036E" w:rsidRDefault="002E29BB" w:rsidP="002E29B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45219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ихчам һәжимлик үзинди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ләрни ипадилик оқуш, ятқа ейтиш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39001D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нтерпретация</w:t>
            </w:r>
          </w:p>
        </w:tc>
        <w:tc>
          <w:tcPr>
            <w:tcW w:w="1772" w:type="pct"/>
          </w:tcPr>
          <w:p w:rsidR="00E8036E" w:rsidRDefault="00E8036E" w:rsidP="007A714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әсәрләрдики икки нәрсини селиштурған вә қариму-қарши қойған тәсвирләрни тепиш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2E29BB" w:rsidRDefault="00E8036E" w:rsidP="007A714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 әсәрләрдики муәллип обризини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E8036E" w:rsidRDefault="00E8036E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тиллиқ тәсвирий вситиләрниң (охшитиш, эпитет, метафора, тәкрарлар, шеи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р қурулуши) мәналирини ениқлаш;</w:t>
            </w:r>
          </w:p>
          <w:p w:rsidR="000816D6" w:rsidRPr="00E8036E" w:rsidRDefault="00E8036E" w:rsidP="003226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.4.1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әсәрдин алған тәсиратини ипадиләп, муәллипкә хәт йезиш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0816D6" w:rsidRDefault="002E29BB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эпизодлар арқилиқ униң тарихий қиммитигә баһа бериш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8036E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39001D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 һәқиқий һаят билән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8036E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персонажларни өзигә хас қиммити турғусидин тәһлил қилип, әдәбий эссе йе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зиш;</w:t>
            </w:r>
          </w:p>
          <w:p w:rsidR="00E8036E" w:rsidRPr="006345B6" w:rsidRDefault="00E8036E" w:rsidP="0032268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.4.1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о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қурмәнниң роһий дуниясиға әсәр тәсирини тәһлил қилип, тәнқидий әхбарат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 w:val="restar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Садир Палванниң қошақлири </w:t>
            </w:r>
          </w:p>
          <w:p w:rsidR="000816D6" w:rsidRPr="006345B6" w:rsidRDefault="000816D6" w:rsidP="003A7BBD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Өмәр Муһәммәдийниң «Еғир күнләрдә» һекайиси</w:t>
            </w: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5.1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әсәрләрниң жанри асасида фабулиси билән сюжетини ейтип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1.2.1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мавзуси билән идеясини ениқлаш;</w:t>
            </w:r>
          </w:p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1.3.1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әсәрдики персонажлар портретлири вә иш-һәрикәтлири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арқилиқ уларниң обризини ечиш;</w:t>
            </w:r>
          </w:p>
          <w:p w:rsidR="000816D6" w:rsidRPr="00E8036E" w:rsidRDefault="00E8036E" w:rsidP="00EA222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1.4.1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ихчам һәжимлик үзинди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ләрни ипадилик оқуш, ятқа ейтиш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3A7BBD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интерпретация</w:t>
            </w:r>
          </w:p>
        </w:tc>
        <w:tc>
          <w:tcPr>
            <w:tcW w:w="1772" w:type="pct"/>
          </w:tcPr>
          <w:p w:rsidR="00E8036E" w:rsidRDefault="00E8036E" w:rsidP="00E8036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.4.1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әсәрләрдики икки нәрсини селиштурған вә қариму-қарши қойған тәсвирләрни тепиш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BC0324" w:rsidRDefault="00E8036E" w:rsidP="00E8036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 әсәрләрдики муәллип обризини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E8036E" w:rsidRDefault="00E8036E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тиллиқ тәсвирий вситиләрниң (охшитиш, эпитет, метафора, тәкрарлар, шеи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р қурулуши) мәналирини ениқлаш;</w:t>
            </w:r>
          </w:p>
          <w:p w:rsidR="000816D6" w:rsidRPr="006345B6" w:rsidRDefault="00E8036E" w:rsidP="0032268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.4.1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әсәрдин алған тәсиратини ипадиләп, муәллипкә хәт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E8036E" w:rsidRDefault="00E8036E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эпизодлар арқилиқ униң тарихий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8036E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 һәқиқий һаят билән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8036E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персонажларни өзигә хас қиммити турғусидин тәһлил қилип, әдәбий эссе йе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зиш;</w:t>
            </w:r>
          </w:p>
          <w:p w:rsidR="000816D6" w:rsidRPr="006345B6" w:rsidRDefault="00E8036E" w:rsidP="0032268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.4.1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о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қурмәнниң роһий дуниясиға әсәр тәсирини тәһлил қилип, тәнқидий әхбарат йезиш</w:t>
            </w:r>
          </w:p>
        </w:tc>
      </w:tr>
      <w:tr w:rsidR="000816D6" w:rsidRPr="006345B6" w:rsidTr="007A714F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6345B6" w:rsidRDefault="000816D6" w:rsidP="000F6D3B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6345B6">
              <w:rPr>
                <w:rFonts w:ascii="Times New Roman" w:eastAsia="Consolas" w:hAnsi="Times New Roman"/>
                <w:sz w:val="24"/>
                <w:lang w:val="ru-RU"/>
              </w:rPr>
              <w:t>2-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>чарәк</w:t>
            </w:r>
            <w:r w:rsidR="000F6D3B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>(14 саат)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 w:val="restart"/>
          </w:tcPr>
          <w:p w:rsidR="000816D6" w:rsidRPr="006345B6" w:rsidRDefault="000816D6" w:rsidP="007A714F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Һезим Искәндәровниң «Кәл йеңи жил», «Қиш күнлири», «Туйғун билән момай» шеирлири </w:t>
            </w:r>
          </w:p>
          <w:p w:rsidR="000816D6" w:rsidRPr="006345B6" w:rsidRDefault="000816D6" w:rsidP="007A714F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Һезмәт Абдуллинниң 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lastRenderedPageBreak/>
              <w:t>«Торуқ ат» һекайиси</w:t>
            </w: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Чүшиниш вә 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әсәрләрниң жанри асасида фабулиси билән сюжетини ейтип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мавзуси билән идеясини ениқлаш;</w:t>
            </w:r>
          </w:p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әсәрдики персонажлар портретлири вә иш-һәрикәтлири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арқилиқ уларниң обризини ечиш;</w:t>
            </w:r>
          </w:p>
          <w:p w:rsidR="000816D6" w:rsidRPr="00E8036E" w:rsidRDefault="00E8036E" w:rsidP="0032268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ихчам һәжимлик үзинди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ләрни ипадилик оқуш, ятқа ейтиш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32268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интерпретация</w:t>
            </w:r>
          </w:p>
        </w:tc>
        <w:tc>
          <w:tcPr>
            <w:tcW w:w="1772" w:type="pct"/>
          </w:tcPr>
          <w:p w:rsidR="00E8036E" w:rsidRDefault="00E8036E" w:rsidP="00E8036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2.1.1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әсәрләрдики икки нәрсини селиштурған  вә қариму-қарши қойған тәсвирләрни тепиш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BC0324" w:rsidRDefault="00E8036E" w:rsidP="00E8036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2.2.1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 әсәрләрдики муәллип обризини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E8036E" w:rsidRDefault="00E8036E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тиллиқ тәсвирий вситиләрниң (охшитиш, эпитет, метафора, тәкрарлар, шеи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р қурулуши) мәналирини ениқлаш;</w:t>
            </w:r>
          </w:p>
          <w:p w:rsidR="000816D6" w:rsidRPr="006345B6" w:rsidRDefault="00E8036E" w:rsidP="00EA222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әсәрдин алған тәсиратини ипадиләп, муәллипкә хәт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E8036E" w:rsidRDefault="00E8036E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эпизодлар арқилиқ униң тарихий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8036E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 һәқиқий һаят билән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8036E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персонажларни өзигә хас қиммити турғусидин тәһлил қилип, әдәбий эссе йе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зиш;</w:t>
            </w:r>
          </w:p>
          <w:p w:rsidR="000816D6" w:rsidRPr="006345B6" w:rsidRDefault="00E8036E" w:rsidP="0032268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.4.1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о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қурмәнниң роһий дуниясиға әсәр тәсирини тәһлил қилип, тәнқидий әхбарат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 w:val="restart"/>
          </w:tcPr>
          <w:p w:rsidR="000816D6" w:rsidRPr="0049204A" w:rsidRDefault="000816D6" w:rsidP="003A7BBD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Илия Бәхтияниң «Ана жуттики баһар», «Дан һәққидики ой», «Яхши адәмләр һәққидики сөз», «Пақа», «Кепинәк» намлиқ шеирилири</w:t>
            </w: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әсәрләрниң жанри асасида фабулиси билән сюжетини ейтип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мавзуси билән идеясини ениқлаш;</w:t>
            </w:r>
          </w:p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әсәрдики персонажлар портретлири вә иш-һәрикәтлири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арқилиқ уларниң обризини ечиш;</w:t>
            </w:r>
          </w:p>
          <w:p w:rsidR="000816D6" w:rsidRPr="00E8036E" w:rsidRDefault="00E8036E" w:rsidP="0032268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ихчам һәжимлик үзинди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ләрни ипадилик оқуш, ятқа ейтиш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32268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интерпретация</w:t>
            </w:r>
          </w:p>
        </w:tc>
        <w:tc>
          <w:tcPr>
            <w:tcW w:w="1772" w:type="pct"/>
          </w:tcPr>
          <w:p w:rsidR="00E8036E" w:rsidRDefault="00E8036E" w:rsidP="00E8036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2.1.1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әсәрләрдики икки нәрсини селиштурған вә қариму-қарши қойған тәсвирләрни тепиш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2E29BB" w:rsidRDefault="00E8036E" w:rsidP="00E8036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EA222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2.2.1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 әсәрләрдики муәллип обризини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E8036E" w:rsidRPr="00A30127" w:rsidRDefault="00E8036E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A30127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5.</w:t>
            </w:r>
            <w:r w:rsidR="00DB7A58" w:rsidRPr="00A30127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2E29BB" w:rsidRPr="00A30127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A30127">
              <w:rPr>
                <w:rFonts w:ascii="Times New Roman" w:hAnsi="Times New Roman"/>
                <w:sz w:val="23"/>
                <w:szCs w:val="23"/>
                <w:lang w:val="kk-KZ"/>
              </w:rPr>
              <w:t>әсәрдики тиллиқ тәсвирий вситиләрниң (охшитиш, эпитет, метафора, тәкрарлар, шеир қурулуши) мәналирини ениқлаш;</w:t>
            </w:r>
          </w:p>
          <w:p w:rsidR="000816D6" w:rsidRPr="006345B6" w:rsidRDefault="00E8036E" w:rsidP="0032268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A30127"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DB7A58" w:rsidRPr="00A30127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2.4.1 </w:t>
            </w:r>
            <w:r w:rsidRPr="00A30127">
              <w:rPr>
                <w:rFonts w:ascii="Times New Roman" w:hAnsi="Times New Roman"/>
                <w:sz w:val="23"/>
                <w:szCs w:val="23"/>
                <w:lang w:val="kk-KZ"/>
              </w:rPr>
              <w:t>әдәбий әсәрдин алған тәсиратини ипадиләп, муәллипкә хәт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E8036E" w:rsidRDefault="00E8036E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DB7A58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эпизодлар арқилиқ униң тарихий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8036E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DB7A58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 һәқиқий һаят билән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8036E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DB7A58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персонажларни өзигә хас қиммити турғусидин тәһлил қилип, әдәбий эссе йе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зиш;</w:t>
            </w:r>
          </w:p>
          <w:p w:rsidR="000816D6" w:rsidRPr="006345B6" w:rsidRDefault="00E8036E" w:rsidP="0032268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32268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DB7A58">
              <w:rPr>
                <w:rFonts w:ascii="Times New Roman" w:hAnsi="Times New Roman"/>
                <w:sz w:val="23"/>
                <w:szCs w:val="23"/>
                <w:lang w:val="kk-KZ"/>
              </w:rPr>
              <w:t>.4.1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о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қурмәнниң роһий дуниясиға әсәр тәсирини тәһлил қилип, тәнқидий әхбарат йезиш</w:t>
            </w:r>
          </w:p>
        </w:tc>
      </w:tr>
      <w:tr w:rsidR="000816D6" w:rsidRPr="006345B6" w:rsidTr="007A714F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6345B6" w:rsidRDefault="000816D6" w:rsidP="000F6D3B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ru-RU"/>
              </w:rPr>
              <w:t>3-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>чарәк (20 саат)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 w:val="restart"/>
          </w:tcPr>
          <w:p w:rsidR="000816D6" w:rsidRPr="006345B6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Турған Тохтәмовниң «Нәдекин бечарә жанивар» һекайиси</w:t>
            </w: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DB7A58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әсәрләрниң жанри асасида фабулиси билән сюжетини ейтип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DB7A58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2E29B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мавзуси билән идеясини ениқлаш;</w:t>
            </w:r>
          </w:p>
          <w:p w:rsidR="00E8036E" w:rsidRDefault="00DB7A58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әсәрдики персонажлар портретлири вә иш-һәрикәтлири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арқилиқ уларниң обризини ечиш;</w:t>
            </w:r>
          </w:p>
          <w:p w:rsidR="000816D6" w:rsidRPr="00E8036E" w:rsidRDefault="00DB7A58" w:rsidP="00844D8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ихчам һәжимлик үзинди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ләрни ипадилик оқуш, ятқа ейтиш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E8036E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DB7A58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интерпретация</w:t>
            </w:r>
          </w:p>
        </w:tc>
        <w:tc>
          <w:tcPr>
            <w:tcW w:w="1772" w:type="pct"/>
          </w:tcPr>
          <w:p w:rsidR="00E8036E" w:rsidRDefault="00DB7A58" w:rsidP="00E8036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әсәрләрдики икки нәрсини селиштурған вә қариму-қарши қойған тәсвирләрни тепиш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E8036E" w:rsidRPr="006345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3A7BBD" w:rsidRDefault="00DB7A58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 әсәрләрдики муәллип обризини ениқлаш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DB7A58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тиллиқ тәсвирий вситиләрниң (охшитиш, эпитет, метафора, тәкрарлар, шеи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р қурулуши) мәналирини ениқлаш;</w:t>
            </w:r>
          </w:p>
          <w:p w:rsidR="000816D6" w:rsidRPr="006345B6" w:rsidRDefault="00DB7A58" w:rsidP="00844D8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әсәрдин алған тәсиратини ипадиләп, муәллипкә хәт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E8036E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E8036E" w:rsidRDefault="00DB7A58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эпизодлар арқилиқ униң тарихий қиммитигә баһа бериш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DB7A58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ерсонажларни һәқиқий 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һаят билән селиштуруп, баһа бериш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персонажларни өзигә хас қиммити турғусидин тәһлил қилип, әдәбий эссе йе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зиш;</w:t>
            </w:r>
          </w:p>
          <w:p w:rsidR="000816D6" w:rsidRPr="006345B6" w:rsidRDefault="00C35F04" w:rsidP="00C35F04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о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қурмәнниң роһий дуниясиға әсәр тәсирини тәһлил қилип, тәнқидий әхбарат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 w:val="restart"/>
          </w:tcPr>
          <w:p w:rsidR="000816D6" w:rsidRPr="006345B6" w:rsidRDefault="000816D6" w:rsidP="000F6D3B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lastRenderedPageBreak/>
              <w:t>Хелил Һәмраевниң «Өсәк тоғрилиқ қошақ», «Гүл», «Дәстихан», «Өмүр» намлиқ шеилири</w:t>
            </w: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E8036E" w:rsidRDefault="00C35F04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әсәрләрниң жанри асасида фабулиси билән сюжетини ейтип бериш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C35F04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мавзуси билән идеясини ениқлаш;</w:t>
            </w:r>
          </w:p>
          <w:p w:rsidR="00E8036E" w:rsidRDefault="00C35F04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әсәрдики персонажлар портретлири вә иш-һәрикәтлири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арқилиқ уларниң обризини ечиш;</w:t>
            </w:r>
          </w:p>
          <w:p w:rsidR="000816D6" w:rsidRPr="00E8036E" w:rsidRDefault="00C35F04" w:rsidP="00844D8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ихчам һәжимлик үзинди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ләрни ипадилик оқуш, ятқа ейтиш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C35F04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интерпретация</w:t>
            </w:r>
          </w:p>
        </w:tc>
        <w:tc>
          <w:tcPr>
            <w:tcW w:w="1772" w:type="pct"/>
          </w:tcPr>
          <w:p w:rsidR="00E8036E" w:rsidRDefault="00C35F04" w:rsidP="00E8036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әсәрләрдики икки нәрсини селиштурған вә қариму-қарши қойған тәсвирләрни тепиш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E8036E" w:rsidRPr="006345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2E29BB" w:rsidRDefault="00C35F04" w:rsidP="00E8036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 әсәрләрдики муәллип обризини ениқлаш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E8036E" w:rsidRPr="006345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E8036E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тиллиқ тәсвирий вситиләрниң (охшитиш, эпитет, метафора, тәкрарлар, шеи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р қурулуши) мәналирини ениқлаш;</w:t>
            </w:r>
          </w:p>
          <w:p w:rsidR="000816D6" w:rsidRPr="006345B6" w:rsidRDefault="00C35F04" w:rsidP="00844D8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әсәрдин алған тәсиратини ипадиләп, муәллипкә хәт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E8036E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эпизодлар арқилиқ униң тарихий қиммитигә баһа бериш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 һәқиқий һаят билән селиштуруп, баһа бериш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персонажларни өзигә хас қиммити турғусидин тәһлил қилип, әдәбий эссе йе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зиш;</w:t>
            </w:r>
          </w:p>
          <w:p w:rsidR="000816D6" w:rsidRPr="006345B6" w:rsidRDefault="00C35F04" w:rsidP="00C35F04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о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қурмәнниң роһий дуниясиға әсәр тәсирини тәһлил қилип, тәнқидий әхбарат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 w:val="restart"/>
          </w:tcPr>
          <w:p w:rsidR="000816D6" w:rsidRPr="006345B6" w:rsidRDefault="000816D6" w:rsidP="007A714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Һажи Әхмәтниң «Ата меһри» һекайиси </w:t>
            </w:r>
          </w:p>
          <w:p w:rsidR="000816D6" w:rsidRPr="006345B6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Аблиз Һезимовниң «Чөп 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lastRenderedPageBreak/>
              <w:t>билән қарияғач», «Тошқан дегидәк» мәсәллири</w:t>
            </w: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Чүшиниш вә 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E8036E" w:rsidRDefault="00C35F04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әсәрләрниң жанри асасида фабулиси билән сюжетини ейтип бериш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C35F04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мавзуси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билән идеясини ениқлаш;</w:t>
            </w:r>
          </w:p>
          <w:p w:rsidR="00E8036E" w:rsidRDefault="00C35F04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әсәрдики персонажлар портретлири вә иш-һәрикәтлири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арқилиқ уларниң обризини ечиш;</w:t>
            </w:r>
          </w:p>
          <w:p w:rsidR="000816D6" w:rsidRPr="00E8036E" w:rsidRDefault="00C35F04" w:rsidP="00844D8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ихчам һәжимлик үзинди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ләрни ипадилик оқуш, ятқа ейтиш</w:t>
            </w:r>
            <w:r w:rsidR="00E8036E" w:rsidRPr="00E8036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C35F04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интерпретация</w:t>
            </w:r>
          </w:p>
        </w:tc>
        <w:tc>
          <w:tcPr>
            <w:tcW w:w="1772" w:type="pct"/>
          </w:tcPr>
          <w:p w:rsidR="00E8036E" w:rsidRDefault="00C35F04" w:rsidP="00E8036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әсәрләрдики икки нәрсини селиштурған вә қариму-қарши қойған тәсвирләрни тепиш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E8036E" w:rsidRPr="006345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BC0324" w:rsidRDefault="00C35F04" w:rsidP="00E8036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 әсәрләрдики муәллип обризини ениқлаш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E8036E" w:rsidRPr="006345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E8036E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тиллиқ тәсвирий вситиләрниң (охшитиш, эпитет, метафора, тәкрарлар, шеи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р қурулуши) мәналирини ениқлаш;</w:t>
            </w:r>
          </w:p>
          <w:p w:rsidR="000816D6" w:rsidRPr="006345B6" w:rsidRDefault="00C35F04" w:rsidP="00844D8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әсәрдин алған тәсиратини ипадиләп, муәллипкә хәт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E8036E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эпизодлар арқилиқ униң тарихий қиммитигә баһа бериш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 һәқиқий һаят билән селиштуруп, баһа бериш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персонажларни өзигә хас қиммити турғусидин тәһлил қилип, әдәбий эссе йе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зиш;</w:t>
            </w:r>
          </w:p>
          <w:p w:rsidR="000816D6" w:rsidRPr="006345B6" w:rsidRDefault="00C35F04" w:rsidP="00C35F04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о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қурмәнниң роһий дуниясиға әсәр тәсирини тәһлил қилип, тәнқидий әхбарат йезиш</w:t>
            </w:r>
          </w:p>
        </w:tc>
      </w:tr>
      <w:tr w:rsidR="000816D6" w:rsidRPr="006345B6" w:rsidTr="007A714F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6345B6" w:rsidRDefault="00C35F04" w:rsidP="007A714F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t>4-</w:t>
            </w:r>
            <w:r w:rsidR="000816D6" w:rsidRPr="006345B6">
              <w:rPr>
                <w:rFonts w:ascii="Times New Roman" w:eastAsia="Consolas" w:hAnsi="Times New Roman"/>
                <w:sz w:val="24"/>
                <w:lang w:val="kk-KZ"/>
              </w:rPr>
              <w:t>чарәк (16</w:t>
            </w:r>
            <w:r w:rsidR="000F6D3B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="000816D6" w:rsidRPr="006345B6">
              <w:rPr>
                <w:rFonts w:ascii="Times New Roman" w:eastAsia="Consolas" w:hAnsi="Times New Roman"/>
                <w:sz w:val="24"/>
                <w:lang w:val="kk-KZ"/>
              </w:rPr>
              <w:t>саат)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 w:val="restart"/>
          </w:tcPr>
          <w:p w:rsidR="000816D6" w:rsidRPr="006345B6" w:rsidRDefault="000816D6" w:rsidP="007A714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Патигүл Сабитованиң «Баламниң ағинилири» намлиқ һекайиси</w:t>
            </w:r>
          </w:p>
          <w:p w:rsidR="000816D6" w:rsidRPr="006345B6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Марс Һетахуновниң «Сирлиқ» намлиқ һекайиси</w:t>
            </w: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E8036E" w:rsidRDefault="00C35F04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әсәрләрниң жанри асасида фабулиси билән сюжетини ейтип бериш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C35F04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мавзуси билән идеясини ениқлаш;</w:t>
            </w:r>
          </w:p>
          <w:p w:rsidR="00E8036E" w:rsidRDefault="00C35F04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әсәрдики персонажлар портретлири вә иш-һәрикәтлири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арқилиқ уларниң обризини ечиш;</w:t>
            </w:r>
          </w:p>
          <w:p w:rsidR="000816D6" w:rsidRPr="00E8036E" w:rsidRDefault="00C35F04" w:rsidP="00844D8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ихчам һәжимлик үзинди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ләрни ипадилик оқуш, ятқа ейтиш</w:t>
            </w:r>
            <w:r w:rsidR="00E8036E" w:rsidRPr="00E8036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3A7BBD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интерпретация</w:t>
            </w:r>
          </w:p>
        </w:tc>
        <w:tc>
          <w:tcPr>
            <w:tcW w:w="1772" w:type="pct"/>
          </w:tcPr>
          <w:p w:rsidR="00E8036E" w:rsidRDefault="00C35F04" w:rsidP="00E8036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әсәрләрдики икки нәрсини селиштурған вә қариму-қарши қойған тәсвирләрни тепиш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E8036E" w:rsidRPr="006345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3A7BBD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 әсәрләрдики муәллип обризини ениқлаш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тиллиқ тәсвирий вситиләрниң (охшитиш, эпитет, метафора, тәкрарлар, шеи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р қурулуши) мәналирини ениқлаш;</w:t>
            </w:r>
          </w:p>
          <w:p w:rsidR="000816D6" w:rsidRPr="006345B6" w:rsidRDefault="00C35F04" w:rsidP="00844D8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әсәрдин алған тәсиратини ипадиләп, муәллипкә хәт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E8036E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эпизодлар арқилиқ униң тарихий қиммитигә баһа бериш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 һәқиқий һаят билән селиштуруп, баһа бериш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персонажларни өзигә хас қиммити турғусидин тәһлил қилип, әдәбий эссе йе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зиш;</w:t>
            </w:r>
          </w:p>
          <w:p w:rsidR="000816D6" w:rsidRPr="006345B6" w:rsidRDefault="00C35F04" w:rsidP="00C35F04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о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қурмәнниң роһий дуниясиға әсәр тәсирини тәһлил қилип, тәнқидий әхбарат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 w:val="restart"/>
          </w:tcPr>
          <w:p w:rsidR="000816D6" w:rsidRPr="006345B6" w:rsidRDefault="000816D6" w:rsidP="007A714F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Абай Кунанбаевниң «Илим тапмай махтанма», «Қиш» намлиқ шеирлири</w:t>
            </w:r>
          </w:p>
          <w:p w:rsidR="000816D6" w:rsidRPr="006345B6" w:rsidRDefault="000816D6" w:rsidP="007A714F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Ибрай Алтынсаринниң «Бай вә гадай балиси» намлиқ һекайиси</w:t>
            </w: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E8036E" w:rsidRDefault="00C35F04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әсәрләрниң жанри асасида фабулиси билән сюжетини ейтип бериш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C35F04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мавзуси билән идеясини ениқлаш;</w:t>
            </w:r>
          </w:p>
          <w:p w:rsidR="00E8036E" w:rsidRDefault="00C35F04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әсәрдики персонажлар портретлири вә иш-һәрикәтлири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арқилиқ уларниң обризини ечиш;</w:t>
            </w:r>
          </w:p>
          <w:p w:rsidR="000816D6" w:rsidRPr="00E8036E" w:rsidRDefault="00C35F04" w:rsidP="00844D8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ихчам һәжимлик үзинди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ләрни ипадилик оқуш, ятқа ейтиш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844D82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интерпретация</w:t>
            </w:r>
          </w:p>
        </w:tc>
        <w:tc>
          <w:tcPr>
            <w:tcW w:w="1772" w:type="pct"/>
          </w:tcPr>
          <w:p w:rsidR="00E8036E" w:rsidRDefault="00C35F04" w:rsidP="00E8036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әсәрләрдики икки нәрсини селиштурған вә қариму-қарши қойған тәсвирләрни тепиш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E8036E" w:rsidRPr="006345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3A7BBD" w:rsidRDefault="00C35F04" w:rsidP="00E8036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 әсәрләрдики муәллип обризини ениқлаш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E8036E" w:rsidRPr="006345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E8036E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тиллиқ тәсвирий вситиләрниң (охшитиш, эпитет, метафора, тәкрарлар, шеи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р қурулуши) мәналирини ениқлаш;</w:t>
            </w:r>
          </w:p>
          <w:p w:rsidR="000816D6" w:rsidRPr="006345B6" w:rsidRDefault="00C35F04" w:rsidP="00844D8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.4.1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әсәрдин алған тәсиратини ипадиләп, муәллипкә хәт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7A714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E8036E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эпизодлар арқилиқ униң тарихий қиммитигә баһа бериш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5.3.2.1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 һәқиқий һаят билән селиштуруп, баһа бериш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C35F04" w:rsidP="00E8036E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персонажларни өзигә хас қиммити турғусидин тәһлил қилип, әдәбий эссе йе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зиш;</w:t>
            </w:r>
          </w:p>
          <w:p w:rsidR="000816D6" w:rsidRPr="006345B6" w:rsidRDefault="00C35F04" w:rsidP="00C35F04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5.3.4.1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о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қурмәнниң роһий дуниясиға әсәр тәсирини тәһлил қилип, тәнқидий әхбарат йезиш</w:t>
            </w:r>
          </w:p>
        </w:tc>
      </w:tr>
    </w:tbl>
    <w:p w:rsidR="003411BE" w:rsidRDefault="003411BE" w:rsidP="003411BE">
      <w:pPr>
        <w:pStyle w:val="af0"/>
        <w:spacing w:line="240" w:lineRule="auto"/>
        <w:ind w:left="1069"/>
        <w:rPr>
          <w:rFonts w:ascii="Times New Roman" w:hAnsi="Times New Roman"/>
          <w:sz w:val="28"/>
          <w:szCs w:val="28"/>
          <w:lang w:val="kk-KZ"/>
        </w:rPr>
      </w:pPr>
    </w:p>
    <w:p w:rsidR="000816D6" w:rsidRDefault="000816D6" w:rsidP="000816D6">
      <w:pPr>
        <w:pStyle w:val="af0"/>
        <w:numPr>
          <w:ilvl w:val="0"/>
          <w:numId w:val="34"/>
        </w:numPr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 w:rsidRPr="006345B6">
        <w:rPr>
          <w:rFonts w:ascii="Times New Roman" w:hAnsi="Times New Roman"/>
          <w:sz w:val="28"/>
          <w:szCs w:val="28"/>
          <w:lang w:val="kk-KZ"/>
        </w:rPr>
        <w:t>6-синип:</w:t>
      </w:r>
    </w:p>
    <w:p w:rsidR="003411BE" w:rsidRPr="006345B6" w:rsidRDefault="003411BE" w:rsidP="007712D4">
      <w:pPr>
        <w:pStyle w:val="af0"/>
        <w:spacing w:after="0" w:line="240" w:lineRule="auto"/>
        <w:ind w:left="1072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3130"/>
        <w:gridCol w:w="3473"/>
      </w:tblGrid>
      <w:tr w:rsidR="000816D6" w:rsidRPr="009E1AE3" w:rsidTr="007A714F">
        <w:trPr>
          <w:trHeight w:val="20"/>
        </w:trPr>
        <w:tc>
          <w:tcPr>
            <w:tcW w:w="1572" w:type="pc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Әсәр</w:t>
            </w: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Бөлүм</w:t>
            </w:r>
          </w:p>
        </w:tc>
        <w:tc>
          <w:tcPr>
            <w:tcW w:w="1803" w:type="pc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Оқутуш мәхсәтлири</w:t>
            </w:r>
          </w:p>
        </w:tc>
      </w:tr>
      <w:tr w:rsidR="000816D6" w:rsidRPr="009E1AE3" w:rsidTr="007A714F">
        <w:trPr>
          <w:trHeight w:val="20"/>
        </w:trPr>
        <w:tc>
          <w:tcPr>
            <w:tcW w:w="5000" w:type="pct"/>
            <w:gridSpan w:val="3"/>
          </w:tcPr>
          <w:p w:rsidR="000816D6" w:rsidRPr="00F531F1" w:rsidRDefault="000816D6" w:rsidP="007A714F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Барлиғи: 6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en-US"/>
              </w:rPr>
              <w:t>8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саат, һәптисигә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en-US"/>
              </w:rPr>
              <w:t>2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саат</w:t>
            </w:r>
          </w:p>
        </w:tc>
      </w:tr>
      <w:tr w:rsidR="000816D6" w:rsidRPr="009E1AE3" w:rsidTr="007A714F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F531F1" w:rsidRDefault="000816D6" w:rsidP="000F6D3B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en-US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en-US"/>
              </w:rPr>
              <w:t>1-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чарәк (18саат)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Йүсүп Хас Һажип әқил-парасәт вә тил тоғрисида </w:t>
            </w:r>
          </w:p>
          <w:p w:rsidR="000816D6" w:rsidRPr="00F531F1" w:rsidRDefault="000816D6" w:rsidP="007A714F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Махмут Қәшқәрийниң  «Түркий тиллар диванидики» мақал вә тәмсилләр</w:t>
            </w:r>
          </w:p>
          <w:p w:rsidR="000816D6" w:rsidRPr="00F531F1" w:rsidRDefault="000816D6" w:rsidP="003A7BBD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Рәбғузий Адәм атиниң вә Һәвва аниниң яритилиши һәққидә</w:t>
            </w: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0816D6" w:rsidRDefault="00E8036E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6.1</w:t>
            </w:r>
            <w:r w:rsidR="00C8298A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жанрини, фабулисини, сюжетини ениқлаш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A30127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әсәрдә көтирилгән ижтимаий-сәясий мәсилиләрни униң идеяси арқилиқ чүшәндүрүш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A30127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келип чиқиши турғисидин тәсвирләш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Pr="00F531F1" w:rsidRDefault="00A30127" w:rsidP="00A30127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оттура һәжимдики үзүндиләрни ипадилик оқуш, ятқа ейтиш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3A7BBD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03" w:type="pct"/>
          </w:tcPr>
          <w:p w:rsidR="000816D6" w:rsidRDefault="00A30127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композициясидики мәлум бир эпизодниң әһмийити тоғрисида пикир ейтиш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A30127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 әсәрләрдики муәллип обризини ениқлаш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A30127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бәдиий қоллинишларни (тропларни: метафора, метонимия, гипербола, литота, аллегория, антитеза, градация) ениқлаш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Pr="00F531F1" w:rsidRDefault="00A30127" w:rsidP="00844D82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әсвирий васитиләрни пайдилинип әсәрдики тәбиәт көрүнүшини, вақиә орнини, персонаж обризини тәсвирләш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0816D6" w:rsidRDefault="00A30127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сәрдикиперсонажларни өз ара селиштуруп, уларниң тарихий вә бәдиий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154FF" w:rsidRDefault="00EE4646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заманивий</w:t>
            </w:r>
          </w:p>
          <w:p w:rsidR="002461E4" w:rsidRDefault="002461E4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лиғини, йеңилиқлиғини өз ара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EE4646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персонажлар мунасивитини аиләвий қәдрийәтләр турғусидан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тәһлил қилип, әдәбий эссе йезиш;</w:t>
            </w:r>
          </w:p>
          <w:p w:rsidR="002461E4" w:rsidRPr="00F531F1" w:rsidRDefault="00EE4646" w:rsidP="00844D82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сәрдә көтирилгән мәсилиниң ижтимаий роли тоғрисида тәнқидий әхбарат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 w:val="restart"/>
          </w:tcPr>
          <w:p w:rsidR="000816D6" w:rsidRPr="00947363" w:rsidRDefault="000816D6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Әлишир Наваийниң «Һатәмтай», «Шир вә дураж» әсәрлири</w:t>
            </w: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E8036E" w:rsidRDefault="00EE4646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жанрини, фабулисини, сюжетини ениқлаш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</w:p>
          <w:p w:rsidR="00E8036E" w:rsidRDefault="00EE4646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әсәрдә көтирилгән ижтимаий-сәясий мәсилиләрни униң идеяси арқилиқ чүшәндүрүш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E4646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келип чиқиши турғисидин тәсвирләш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E8036E" w:rsidRDefault="00EE4646" w:rsidP="00EE46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оттура һәжимдики үзүндиләрни ипадилик оқуш, ятқа ейтиш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BC0324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03" w:type="pct"/>
          </w:tcPr>
          <w:p w:rsidR="002461E4" w:rsidRDefault="00EE4646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композициясидики мәлум бир эпизодниң әһмийити тоғрисида пикир ейтиш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EE4646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 әсәрләрдики муәллип обризини ениқлаш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EE4646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бәдиий қоллинишларни (тропларни: метафора, метонимия, гипербола, литота, аллегория, антитеза, градация) ениқлаш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EE4646" w:rsidP="00844D82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әсвирий васитиләрни пайдилинип әсәрдики тәбиәт көрүнүшини, вақиә орнини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2461E4" w:rsidRDefault="00EE4646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сәрдикиперсонажларни өз ара селиштуруп, уларниң тарихий вә бәдиий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154FF" w:rsidRDefault="00EE4646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заманивий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лиғини, йеңилиқлиғини өз ара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EE4646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персонажлар мунасивитини аиләвий қәдрийәтләр турғусидан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тәһлил қилип, әдәбий эссе йезиш;</w:t>
            </w:r>
          </w:p>
          <w:p w:rsidR="000816D6" w:rsidRPr="00F531F1" w:rsidRDefault="00EE4646" w:rsidP="00844D82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сәрдә көтирилгән мәсилиниң ижтимаий роли 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тоғрисида тәнқидий әхбарат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Билал Назимниң «Назугум» қиссиси</w:t>
            </w: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E8036E" w:rsidRDefault="00EE4646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жанрини, фабулисини, сюжетини ениқлаш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E4646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әсәрдә көтирилгән ижтимаий-сәясий мәсилиләрни униң идеяси арқилиқ чүшәндүрүш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E4646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келип чиқиши турғисидин тәсвирләш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E8036E" w:rsidRDefault="00EE4646" w:rsidP="00EE46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6.1.4.1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оттура һәжимдики үзүндиләрни ипадилик оқуш, ятқа ейтиш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BC0324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03" w:type="pct"/>
          </w:tcPr>
          <w:p w:rsidR="002461E4" w:rsidRDefault="00EE4646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композициясидики мәлум бир эпизодниң әһмийити тоғрисида пикир ейтиш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EE4646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 әсәрләрдики муәллип обризини ениқлаш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EE4646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бәдиий қоллинишларни (тропларни: метафора, метонимия, гипербола, литота, аллегория, антитеза, градация) ениқлаш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EE4646" w:rsidP="00844D82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әсвирий васитиләрни пайдилинип әсәрдики тәбиәт көрүнүшини, вақиә орнини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2461E4" w:rsidRDefault="00EE4646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сәрдикиперсонажларни өз ара селиштуруп, уларниң тарихий вә бәдиий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EE4646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заманивийлиғини, йеңилиқлиғини өз ара селиштуруп, баһа бериш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EE4646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персонажлар мунасивитини аиләвий қәдрийәтләр турғусидан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тәһлил қилип, әдәбий эссе йезиш;</w:t>
            </w:r>
          </w:p>
          <w:p w:rsidR="000816D6" w:rsidRPr="00F531F1" w:rsidRDefault="00EE4646" w:rsidP="00844D82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сәрдә көтирилгән мәсилиниң ижтимаий роли тоғрисида тәнқидий әхбарат йезиш</w:t>
            </w:r>
          </w:p>
        </w:tc>
      </w:tr>
      <w:tr w:rsidR="000816D6" w:rsidRPr="009E1AE3" w:rsidTr="007A714F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F531F1" w:rsidRDefault="000816D6" w:rsidP="000F6D3B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ru-RU"/>
              </w:rPr>
              <w:t>2-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чарәк</w:t>
            </w:r>
            <w:r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(14 саат)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Нур Исрайиловниң «Күнләр» повести</w:t>
            </w:r>
          </w:p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Қадир Һасановниң «Жигирмә сәккиз», «Ризвангүл» шеирлири</w:t>
            </w: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E8036E" w:rsidRDefault="00EE4646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жанрини, фабулисини, сюжетини ениқлаш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</w:p>
          <w:p w:rsidR="00E8036E" w:rsidRDefault="00EE4646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әсәрдә көтирилгән ижтимаий-сәясий 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мәсилиләрни униң идеяси арқилиқ чүшәндүрүш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келип чиқиши турғисидин тәсвирләш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E8036E" w:rsidRDefault="00E8036E" w:rsidP="00A154F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оттура һәжимдики үзүндиләрни ипадилик оқуш, ятқа ейтиш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844D82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03" w:type="pct"/>
          </w:tcPr>
          <w:p w:rsidR="00A154FF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2.1.1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композициясиди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ки мәлум бир эпизодниң әһмийити тоғрисида пикир ейтиш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6.2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 әсәрләрдики муәллип обризини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бәдиий қоллинишларни (тропларни: метафора, метонимия, гипербола, литота, аллегория, антитеза, градация)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2461E4" w:rsidP="00A154FF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әсвирий васитиләрни пайдилинип әсәрдики тәбиәт көрүнүшини, вақиә орнини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2461E4" w:rsidRDefault="00844D82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6.3.1.1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сәрдикиперсонажларни өз ара селиштуруп, уларниң тарихий вә бәдиий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154FF" w:rsidRDefault="00844D82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заманивий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лиғини, йеңилиқлиғини өз ара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844D82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персонажлар мунасивитини аиләвий қәдрийәтләр турғусидан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тәһлил қилип, әдәбий эссе йезиш;</w:t>
            </w:r>
          </w:p>
          <w:p w:rsidR="000816D6" w:rsidRPr="00F531F1" w:rsidRDefault="00844D82" w:rsidP="00844D82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сәрдә көтирилгән мәсилиниң ижтимаий роли тоғрисида тәнқидий әхбарат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Һезмәт Абдуллинниң «Дилкәшләр » һекайиси</w:t>
            </w:r>
          </w:p>
          <w:p w:rsidR="000816D6" w:rsidRPr="00947363" w:rsidRDefault="000816D6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Исмайил Саттаровниң «Мәхсәт», «Биз йеңимиз» шеирлири</w:t>
            </w: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6.1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жанрини, фабулисини, сюжетини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</w:p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әсәрдә көтирилгән ижтимаий-сәясий мәсилиләрни униң идеяси арқилиқ чүшәндүрүш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844D82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келип чиқиши турғисидин тәсвирләш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E8036E" w:rsidRDefault="00E8036E" w:rsidP="00844D82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.4</w:t>
            </w:r>
            <w:r w:rsidR="00844D8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әсәрләрдин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оттура һәжимдики үзүндиләрни ипадилик оқуш, ятқа ейтиш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534E47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03" w:type="pct"/>
          </w:tcPr>
          <w:p w:rsidR="00A154FF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534E47">
              <w:rPr>
                <w:rFonts w:ascii="Times New Roman" w:hAnsi="Times New Roman"/>
                <w:sz w:val="23"/>
                <w:szCs w:val="23"/>
                <w:lang w:val="kk-KZ"/>
              </w:rPr>
              <w:t>2.1.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композицияси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дики мәлум бир эпизодниң әһмийити тоғрисида пикир ейтиш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6.2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 әсәрләрдики муәллип обризини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бәдиий қоллинишларни (тропларни: метафора, метонимия, гипербола, литота, аллегория, антитеза, градация)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2461E4" w:rsidP="00A154FF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әсвирий васитиләрни пайдилинип әсәрдики тәбиәт көрүнүшини, вақиә орнини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сәрдикиперсонажларни өз ара селиштуруп, уларниң тарихий вә бәдиий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154FF" w:rsidRDefault="003F67B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заманивий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лиғини, йеңилиқлиғини өз ара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3F67B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персонажлар мунасивитини аиләвий қәдрийәтләр турғусидан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тәһлил қилип, әдәбий эссе йезиш;</w:t>
            </w:r>
          </w:p>
          <w:p w:rsidR="000816D6" w:rsidRPr="00F531F1" w:rsidRDefault="003F67B4" w:rsidP="003F67B4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сәрдә көтирилгән мәсилиниң ижтимаий роли тоғрисида тәнқидий әхбарат йезиш</w:t>
            </w:r>
          </w:p>
        </w:tc>
      </w:tr>
      <w:tr w:rsidR="000816D6" w:rsidRPr="009E1AE3" w:rsidTr="007A714F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947363" w:rsidRDefault="000816D6" w:rsidP="000F6D3B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ru-RU"/>
              </w:rPr>
              <w:t>3-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чарәк</w:t>
            </w:r>
            <w:r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(20 саат)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Турғун Алмасниң «Вәтән», «Мәктәпкә» шеирлири</w:t>
            </w:r>
          </w:p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Илия Бәхтияниң «Туғулған әлгә муһәббитим бар», «Вәтән» шеирлири</w:t>
            </w: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6.1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жанрини, фабулисини, сюжетини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</w:p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1.2.1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әсәрдә көтирилгән ижтимаий-сәясий мәсилиләрни униң идеяси арқилиқ чүшәндүрүш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келип чиқиши турғисидин тәсвирләш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E8036E" w:rsidRDefault="00E8036E" w:rsidP="00A154F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A154F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оттура һәжимдики үзүндиләрни ипадилик оқуш, ятқа ейтиш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D90EE8" w:rsidRDefault="000816D6" w:rsidP="000F6D3B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D90EE8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03" w:type="pct"/>
          </w:tcPr>
          <w:p w:rsidR="002461E4" w:rsidRPr="00D90EE8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90EE8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2.1.1</w:t>
            </w:r>
            <w:r w:rsidR="00D90EE8" w:rsidRP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D90EE8">
              <w:rPr>
                <w:rFonts w:ascii="Times New Roman" w:hAnsi="Times New Roman"/>
                <w:sz w:val="23"/>
                <w:szCs w:val="23"/>
                <w:lang w:val="kk-KZ"/>
              </w:rPr>
              <w:t>бәдиий әсәр композициясидики мәлум бир эпизодниң әһмийити тоғрисида пикир ейтиш;</w:t>
            </w:r>
          </w:p>
          <w:p w:rsidR="002461E4" w:rsidRPr="00D90EE8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90EE8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6.2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D90EE8" w:rsidRP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D90EE8">
              <w:rPr>
                <w:rFonts w:ascii="Times New Roman" w:hAnsi="Times New Roman"/>
                <w:sz w:val="23"/>
                <w:szCs w:val="23"/>
                <w:lang w:val="kk-KZ"/>
              </w:rPr>
              <w:t>эпикилиқ, поэтикилиқ әсәрләрдики муәллип обризини ениқлаш;</w:t>
            </w:r>
          </w:p>
          <w:p w:rsidR="002461E4" w:rsidRPr="00D90EE8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90EE8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 w:rsidRPr="00D90EE8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90EE8" w:rsidRP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D90EE8">
              <w:rPr>
                <w:rFonts w:ascii="Times New Roman" w:hAnsi="Times New Roman"/>
                <w:sz w:val="23"/>
                <w:szCs w:val="23"/>
                <w:lang w:val="kk-KZ"/>
              </w:rPr>
              <w:t>әсәрдики бәдиий қоллинишларни (тропларни: метафора, метонимия, гипербола, литота, аллегория, антитеза, градация) ениқлаш;</w:t>
            </w:r>
          </w:p>
          <w:p w:rsidR="000816D6" w:rsidRPr="00D90EE8" w:rsidRDefault="002461E4" w:rsidP="00D90EE8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D90EE8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 w:rsidRPr="00D90EE8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90EE8" w:rsidRP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D90EE8">
              <w:rPr>
                <w:rFonts w:ascii="Times New Roman" w:hAnsi="Times New Roman"/>
                <w:sz w:val="23"/>
                <w:szCs w:val="23"/>
                <w:lang w:val="kk-KZ"/>
              </w:rPr>
              <w:t>тәсвирий васитиләрни пайдилинип әсәрдики тәбиәт көрүнүшини, вақиә орнини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3.1.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сәрдикиперсонажларни өз ара селиштуруп, уларниң тарихий вә бәдиий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заманивийлиғини, йеңилиқлиғини өз ара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6.3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персонажлар мунасивитини аиләвий қәдрийәтләр турғусидан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тәһлил қилип, әдәбий эссе йезиш;</w:t>
            </w:r>
          </w:p>
          <w:p w:rsidR="000816D6" w:rsidRPr="00F531F1" w:rsidRDefault="002461E4" w:rsidP="00D90EE8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сәрдә көтирилгән мәсилиниң ижтимаий роли тоғрисида тәнқидий әхбарат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Лутпулла Мутәллипниң «Көкләм ишқи», «Яшлиқ үгән» шеирлири</w:t>
            </w:r>
          </w:p>
          <w:p w:rsidR="000816D6" w:rsidRPr="00F531F1" w:rsidRDefault="000816D6" w:rsidP="003A7BBD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Абдуғопур Қутлуқниң «Дутар» балладиси</w:t>
            </w: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6.1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жанрини, фабулисини, сюжетини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</w:p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әсәрдә көтирилгән ижтимаий-сәясий мәсилиләрни униң идеяси арқилиқ чүшәндүрүш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келип чиқиши турғисидин тәсвирләш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E8036E" w:rsidRDefault="00E8036E" w:rsidP="00D90EE8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оттура һәжимдики үзүндиләрни ипадилик оқуш, ятқа ейтиш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0F6D3B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03" w:type="pct"/>
          </w:tcPr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2.1.1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композициясидики мәлум бир эпизодниң әһмийити тоғрисида пикир ейтиш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6.2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 әсәрләрдики муәллип обризини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бәдиий қоллинишларни (тропларни: метафора, метонимия, гипербола, литота, аллегория, антитеза, градация)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2461E4" w:rsidP="00D90EE8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әсвирий васитиләрни пайдилинип әсәрдики тәбиәт көрүнүшини, вақиә орнини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3.1.1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сәрдикиперсонажларни өз ара селиштуруп, уларниң тарихий вә бәдиий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3A7BBD" w:rsidRDefault="003F67B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заманивий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лиғини, йеңилиқлиғини өз ара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3F67B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персонажлар мунасивитини аиләвий қәдрийәтләр турғусидан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тәһлил қилип, әдәбий эссе йезиш;</w:t>
            </w:r>
          </w:p>
          <w:p w:rsidR="000816D6" w:rsidRPr="00F531F1" w:rsidRDefault="003F67B4" w:rsidP="003F67B4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сәрдә көтирилгән мәсилиниң ижтимаий роли тоғрисида тәнқидий әхбарат йезиш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Т. Тохтәмовниң «Дадамниң жугиси» һекайиси</w:t>
            </w: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E8036E" w:rsidRDefault="003F67B4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жанрини, фабулисини, сюжетини ениқлаш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</w:p>
          <w:p w:rsidR="00E8036E" w:rsidRDefault="003F67B4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әсәрдә көтирилгән ижтимаий-сәясий мәсилиләрни униң идеяси арқилиқ чүшәндүрүш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3F67B4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6.1.3.1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келип чиқиши турғисидин тәсвирләш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E8036E" w:rsidRDefault="00E8036E" w:rsidP="00D90EE8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оттура һәжимдики үзүндиләрни ипадилик оқуш, ятқа ейтиш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3F67B4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03" w:type="pct"/>
          </w:tcPr>
          <w:p w:rsidR="003A7BBD" w:rsidRDefault="003F67B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6.2.1.1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композиция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сидики мәлум бир эпизодниң әһмийити тоғрисида пикир ейтиш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3F67B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6.2.2.1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 әсәрләрдики муәллип обризини ениқлаш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бәдиий қоллинишларни (тропларни: метафора, метонимия, гипербола, литота, аллегория, антитеза, градация)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2461E4" w:rsidP="00D90EE8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т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әсвирий васитиләрни пайдилинип әсәрдики тәбиәт көрүнүшини, вақиә орнини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2461E4" w:rsidRDefault="003F67B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сәрдикиперсонажларни өз ара селиштуруп, уларниң тарихий вә бәдиий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3F67B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ерсонажларниң заманивийлиғини, 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йеңилиқлиғини өз ара селиштуруп, баһа бериш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3F67B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персонажлар мунасивитини аиләвий қәдрийәтләр турғусидан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тәһлил қилип, әдәбий эссе йезиш;</w:t>
            </w:r>
          </w:p>
          <w:p w:rsidR="000816D6" w:rsidRPr="00F531F1" w:rsidRDefault="003F67B4" w:rsidP="003F67B4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сәрдә көтирилгән мәсилиниң ижтимаий роли тоғрисида тәнқидий әхбарат йезиш</w:t>
            </w:r>
          </w:p>
        </w:tc>
      </w:tr>
      <w:tr w:rsidR="000816D6" w:rsidRPr="009E1AE3" w:rsidTr="007A714F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F531F1" w:rsidRDefault="000816D6" w:rsidP="000F6D3B">
            <w:pPr>
              <w:spacing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ru-RU"/>
              </w:rPr>
              <w:lastRenderedPageBreak/>
              <w:t>4-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чарәк</w:t>
            </w:r>
            <w:r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(16 саат)</w:t>
            </w:r>
          </w:p>
        </w:tc>
      </w:tr>
      <w:tr w:rsidR="000816D6" w:rsidRPr="00401DD5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Илахун Жәлиловниң  «Чана» һекайиси</w:t>
            </w:r>
          </w:p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Абдумежит Дөләтовниң «Тиз пүктәргән», «Дораймән дәп», «Дутарим» шеирлири</w:t>
            </w: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E8036E" w:rsidRDefault="003F67B4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жанрини, фабулисини, сюжетини ениқлаш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</w:p>
          <w:p w:rsidR="00E8036E" w:rsidRDefault="003F67B4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әсәрдә көтирилгән ижтимаий-сәясий мәсилиләрни униң идеяси арқилиқ чүшәндүрүш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келип чиқиши турғисидин тәсвирләш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E8036E" w:rsidRDefault="00E8036E" w:rsidP="00D90EE8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3F67B4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оттура һәжимдики үзүндиләрни ипадилик оқуш, ятқа ейтиш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3A7BBD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03" w:type="pct"/>
          </w:tcPr>
          <w:p w:rsidR="003A7BBD" w:rsidRDefault="003F67B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6.2.1.1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композиция</w:t>
            </w:r>
          </w:p>
          <w:p w:rsidR="002461E4" w:rsidRPr="00BE19D2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сидики мәлум бир эпизодниң әһмийити тоғрисида пикир </w:t>
            </w:r>
            <w:r w:rsidRPr="00BE19D2">
              <w:rPr>
                <w:rFonts w:ascii="Times New Roman" w:hAnsi="Times New Roman"/>
                <w:sz w:val="23"/>
                <w:szCs w:val="23"/>
                <w:lang w:val="kk-KZ"/>
              </w:rPr>
              <w:t>ейтиш;</w:t>
            </w:r>
          </w:p>
          <w:p w:rsidR="002461E4" w:rsidRPr="00BE19D2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E19D2">
              <w:rPr>
                <w:rFonts w:ascii="Times New Roman" w:hAnsi="Times New Roman"/>
                <w:sz w:val="23"/>
                <w:szCs w:val="23"/>
                <w:lang w:val="kk-KZ"/>
              </w:rPr>
              <w:t>6.2</w:t>
            </w:r>
            <w:r w:rsidR="00BE19D2" w:rsidRPr="00BE19D2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D90EE8" w:rsidRPr="00BE19D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E19D2">
              <w:rPr>
                <w:rFonts w:ascii="Times New Roman" w:hAnsi="Times New Roman"/>
                <w:sz w:val="23"/>
                <w:szCs w:val="23"/>
                <w:lang w:val="kk-KZ"/>
              </w:rPr>
              <w:t>эпикилиқ, поэтикилиқ әсәрләрдики муәллип обризини ениқлаш;</w:t>
            </w:r>
          </w:p>
          <w:p w:rsidR="002461E4" w:rsidRPr="00BE19D2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E19D2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BE19D2" w:rsidRPr="00BE19D2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D90EE8" w:rsidRPr="00BE19D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E19D2">
              <w:rPr>
                <w:rFonts w:ascii="Times New Roman" w:hAnsi="Times New Roman"/>
                <w:sz w:val="23"/>
                <w:szCs w:val="23"/>
                <w:lang w:val="kk-KZ"/>
              </w:rPr>
              <w:t>әсәрдики бәдиий қоллинишларни (тропларни: метафора, метонимия, гипербола, литота, аллегория, антитеза, градация) ениқлаш;</w:t>
            </w:r>
          </w:p>
          <w:p w:rsidR="000816D6" w:rsidRPr="00F531F1" w:rsidRDefault="002461E4" w:rsidP="00D90EE8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BE19D2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BE19D2" w:rsidRPr="00BE19D2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 w:rsidRPr="00BE19D2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BE19D2" w:rsidRPr="00BE19D2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90EE8" w:rsidRPr="00BE19D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BE19D2">
              <w:rPr>
                <w:rFonts w:ascii="Times New Roman" w:hAnsi="Times New Roman"/>
                <w:sz w:val="23"/>
                <w:szCs w:val="23"/>
                <w:lang w:val="kk-KZ"/>
              </w:rPr>
              <w:t>тәсвирий васитиләрни пайдилинип әсәрдики тәб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иәт көрүнүшини, вақиә орнини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BE19D2">
              <w:rPr>
                <w:rFonts w:ascii="Times New Roman" w:hAnsi="Times New Roman"/>
                <w:sz w:val="23"/>
                <w:szCs w:val="23"/>
                <w:lang w:val="kk-KZ"/>
              </w:rPr>
              <w:t>3.1.1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сәрдикиперсонажларни өз ара селиштуруп, уларниң тарихий вә бәдиий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3A7BBD" w:rsidRDefault="00BE19D2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заманивий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лиғини, йеңилиқлиғини өз ара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BE19D2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персонажлар мунасивитини аиләвий қәдрийәтләр турғусидан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тәһлил қилип, әдәбий эссе йезиш;</w:t>
            </w:r>
          </w:p>
          <w:p w:rsidR="000816D6" w:rsidRPr="00F531F1" w:rsidRDefault="002461E4" w:rsidP="00D90EE8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BE19D2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BE19D2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сәрдә көтирилгән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мәсилиниң ижтимаий роли тоғрисида тәнқидий әхбарат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 w:val="restart"/>
          </w:tcPr>
          <w:p w:rsidR="000816D6" w:rsidRPr="00947363" w:rsidRDefault="000816D6" w:rsidP="007A714F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Абай Қунанбаевниң қара сөзлири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Чиңғиз Айтматовниң «Оғлум билән көрүшүш» һекайиси</w:t>
            </w: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E8036E" w:rsidRDefault="00BE19D2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6.1.1.1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жанрини, фабулисини, сюжетини ениқлаш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</w:p>
          <w:p w:rsidR="00E8036E" w:rsidRDefault="00BE19D2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6.1.2.1 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E8036E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әсәрдә көтирилгән ижтимаий-сәясий мәсилиләрни униң идеяси арқилиқ чүшәндүрүш</w:t>
            </w:r>
            <w:r w:rsidR="00E8036E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8036E" w:rsidRDefault="00E8036E" w:rsidP="00E8036E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BE19D2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BE19D2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келип чиқиши турғисидин тәсвирләш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E8036E" w:rsidRDefault="00E8036E" w:rsidP="00D90EE8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BE19D2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BE19D2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D90EE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оттура һәжимдики үзүндиләрни ипадилик оқуш, ятқа ейтиш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0F6D3B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03" w:type="pct"/>
          </w:tcPr>
          <w:p w:rsidR="00EE48AC" w:rsidRDefault="00BE19D2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6.2.1.1 </w:t>
            </w:r>
            <w:r w:rsidR="002461E4" w:rsidRPr="00EE48AC">
              <w:rPr>
                <w:rFonts w:ascii="Times New Roman" w:hAnsi="Times New Roman"/>
                <w:sz w:val="23"/>
                <w:szCs w:val="23"/>
                <w:lang w:val="kk-KZ"/>
              </w:rPr>
              <w:t>бәдиий әсәр композициясиди</w:t>
            </w:r>
          </w:p>
          <w:p w:rsidR="002461E4" w:rsidRPr="00EE48AC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EE48AC">
              <w:rPr>
                <w:rFonts w:ascii="Times New Roman" w:hAnsi="Times New Roman"/>
                <w:sz w:val="23"/>
                <w:szCs w:val="23"/>
                <w:lang w:val="kk-KZ"/>
              </w:rPr>
              <w:t>ки мәлум бир эпизодниң әһмийити тоғрисида пикир ейтиш;</w:t>
            </w:r>
          </w:p>
          <w:p w:rsidR="002461E4" w:rsidRPr="00EE48AC" w:rsidRDefault="00BE19D2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6.2.2.1 </w:t>
            </w:r>
            <w:r w:rsidR="002461E4" w:rsidRPr="00EE48AC">
              <w:rPr>
                <w:rFonts w:ascii="Times New Roman" w:hAnsi="Times New Roman"/>
                <w:sz w:val="23"/>
                <w:szCs w:val="23"/>
                <w:lang w:val="kk-KZ"/>
              </w:rPr>
              <w:t>эпикилиқ, поэтикилиқ әсәрләрдики муәллип обризини ениқлаш;</w:t>
            </w:r>
          </w:p>
          <w:p w:rsidR="002461E4" w:rsidRPr="00EE48AC" w:rsidRDefault="00BE19D2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6.2.3.1 </w:t>
            </w:r>
            <w:r w:rsidR="002461E4" w:rsidRPr="00EE48AC">
              <w:rPr>
                <w:rFonts w:ascii="Times New Roman" w:hAnsi="Times New Roman"/>
                <w:sz w:val="23"/>
                <w:szCs w:val="23"/>
                <w:lang w:val="kk-KZ"/>
              </w:rPr>
              <w:t>әсәрдики бәдиий қоллинишларни (тропларни: метафора, метонимия, гипербола, литота, аллегория, антитеза, градация) ениқлаш;</w:t>
            </w:r>
          </w:p>
          <w:p w:rsidR="000816D6" w:rsidRPr="00EE48AC" w:rsidRDefault="002461E4" w:rsidP="00BE19D2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EE48AC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BE19D2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EE48AC">
              <w:rPr>
                <w:rFonts w:ascii="Times New Roman" w:hAnsi="Times New Roman"/>
                <w:sz w:val="23"/>
                <w:szCs w:val="23"/>
                <w:lang w:val="kk-KZ"/>
              </w:rPr>
              <w:t>тәсвирий васитиләрни пайдилинип әсәрдики тәбиәт көрүнүшини, вақиә орнини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2461E4" w:rsidRDefault="00BE19D2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сәрдикиперсонажларни өз ара селиштуруп, уларниң тарихий вә бәдиий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EE48AC" w:rsidRDefault="00BE19D2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заманивий</w:t>
            </w:r>
          </w:p>
          <w:p w:rsidR="002461E4" w:rsidRDefault="002461E4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лиғини, йеңилиқлиғини өз ара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BE19D2" w:rsidP="002461E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персонажлар мунасивитини аиләвий қәдрийәтләр турғусидан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тәһлил қилип, әдәбий эссе йезиш;</w:t>
            </w:r>
          </w:p>
          <w:p w:rsidR="000816D6" w:rsidRPr="00F531F1" w:rsidRDefault="00BE19D2" w:rsidP="00BE19D2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6.3.4.1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сәрдә көтирилгән мәсилиниң ижтимаий роли тоғрисида тәнқидий әхбарат йезиш</w:t>
            </w:r>
          </w:p>
        </w:tc>
      </w:tr>
    </w:tbl>
    <w:p w:rsidR="000816D6" w:rsidRDefault="000816D6" w:rsidP="000816D6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0816D6" w:rsidRPr="00F531F1" w:rsidRDefault="000816D6" w:rsidP="000816D6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F531F1">
        <w:rPr>
          <w:rFonts w:ascii="Times New Roman" w:hAnsi="Times New Roman"/>
          <w:sz w:val="28"/>
          <w:szCs w:val="28"/>
          <w:lang w:val="kk-KZ"/>
        </w:rPr>
        <w:t>3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F531F1">
        <w:rPr>
          <w:rFonts w:ascii="Times New Roman" w:hAnsi="Times New Roman"/>
          <w:sz w:val="28"/>
          <w:szCs w:val="28"/>
          <w:lang w:val="kk-KZ"/>
        </w:rPr>
        <w:t xml:space="preserve"> 7-синип:</w:t>
      </w:r>
    </w:p>
    <w:p w:rsidR="000816D6" w:rsidRPr="00947363" w:rsidRDefault="000816D6" w:rsidP="000816D6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75"/>
        <w:gridCol w:w="3529"/>
      </w:tblGrid>
      <w:tr w:rsidR="000816D6" w:rsidRPr="00F531F1" w:rsidTr="007A714F">
        <w:trPr>
          <w:trHeight w:val="20"/>
        </w:trPr>
        <w:tc>
          <w:tcPr>
            <w:tcW w:w="1572" w:type="pc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Әсәр</w:t>
            </w: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Бөлүм</w:t>
            </w:r>
          </w:p>
        </w:tc>
        <w:tc>
          <w:tcPr>
            <w:tcW w:w="1832" w:type="pc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Оқутуш мәхсәтлири</w:t>
            </w:r>
          </w:p>
        </w:tc>
      </w:tr>
      <w:tr w:rsidR="000816D6" w:rsidRPr="00F531F1" w:rsidTr="007A714F">
        <w:trPr>
          <w:trHeight w:val="20"/>
        </w:trPr>
        <w:tc>
          <w:tcPr>
            <w:tcW w:w="5000" w:type="pct"/>
            <w:gridSpan w:val="3"/>
          </w:tcPr>
          <w:p w:rsidR="000816D6" w:rsidRPr="00F531F1" w:rsidRDefault="000816D6" w:rsidP="007A714F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lastRenderedPageBreak/>
              <w:t>Барлиғи: 68 саат, һәптисигә</w:t>
            </w:r>
            <w:r w:rsidR="00D35392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2саат</w:t>
            </w:r>
          </w:p>
        </w:tc>
      </w:tr>
      <w:tr w:rsidR="000816D6" w:rsidRPr="00F531F1" w:rsidTr="007A714F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F531F1" w:rsidRDefault="000816D6" w:rsidP="000F6D3B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1-чарәк (18саат)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Тарихий қошақлар</w:t>
            </w: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2461E4" w:rsidRDefault="002461E4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1.1.1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әдиийәсәр сюжетиниң тәркивий қисимлирини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2461E4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қәһриманлирини гуманистик турғидин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2461E4" w:rsidP="00EE48AC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әсәрләрдики персонажлар образлирини ечип, үзүндиләрни ятқа ейтиш 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3A7BBD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32" w:type="pct"/>
          </w:tcPr>
          <w:p w:rsidR="00383E71" w:rsidRDefault="00FF497D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7.2.1.1 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383E7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эпизодтар мен бейнелерді салғастыру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383E71"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</w:p>
          <w:p w:rsidR="00383E71" w:rsidRDefault="00383E71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7.2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әсәрләрдики муәллип обризини ениқлаш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;</w:t>
            </w:r>
          </w:p>
          <w:p w:rsidR="000816D6" w:rsidRPr="00383E71" w:rsidRDefault="00383E71" w:rsidP="00EE48AC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вақиәләр тизмисини шәхсий көзқариши бойичә өзгәртип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816D6" w:rsidRPr="00D35392" w:rsidRDefault="00FF497D" w:rsidP="003A7BBD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7.3.1.1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паалийити билән муәллип бәргән портретлиқ характеристикисини селиштуруп, уларниң тарихий вә бәдиий қиммитигә баһа бериш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жанр түрлириниң риважлинишиға, йеңилинишиға заманивий турғидин баһа бериш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7.3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 миллий қәдрийәтләр турғусидин тәһлил қилип, әдәбий эссе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3A7BBD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Н.</w:t>
            </w:r>
            <w:r w:rsidR="0037786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Абдусемәтовниң «Назугум» әсәри</w:t>
            </w: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2461E4" w:rsidRDefault="00FF497D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әдиийәсәр сюжетиниң тәркивий қисимлирини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2461E4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ясилиш усуллири турғисидин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2461E4" w:rsidRDefault="002461E4" w:rsidP="00EE48AC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әсәрләрдики персонажлар образлирини ечип, үзүндиләрни ятқа ейтиш 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3A7BBD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32" w:type="pct"/>
          </w:tcPr>
          <w:p w:rsidR="00383E71" w:rsidRDefault="00FF497D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7.2.2.1 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383E7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әсәрләрдики  муәллип обризини ениқлаш</w:t>
            </w:r>
            <w:r w:rsidR="00383E7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;</w:t>
            </w:r>
          </w:p>
          <w:p w:rsidR="00383E71" w:rsidRDefault="00FF497D" w:rsidP="00383E7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7.2.3.1 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383E7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</w:t>
            </w:r>
            <w:r w:rsidR="00383E71"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(символ, синекдоха, тәкрарлаш түрлири: эпифора, анафора, аллитерация, ассонанс, риторикилиқ с</w:t>
            </w:r>
            <w:r w:rsidR="00383E71">
              <w:rPr>
                <w:rFonts w:ascii="Times New Roman" w:hAnsi="Times New Roman"/>
                <w:sz w:val="23"/>
                <w:szCs w:val="23"/>
                <w:lang w:val="kk-KZ" w:eastAsia="en-GB"/>
              </w:rPr>
              <w:t>оал) қоллинилишини тәһлил қилиш;</w:t>
            </w:r>
          </w:p>
          <w:p w:rsidR="000816D6" w:rsidRPr="00383E71" w:rsidRDefault="00383E71" w:rsidP="00EE48AC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вақиәләр тизмисини шәхсий көзқариши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бойичә өзгәртип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D35392" w:rsidRDefault="00FF497D" w:rsidP="00D35392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7.3.1.1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паалийити билән муәллип бәргән портретлиқ характеристикисини селиштуруп, уларниң тарихий вә бәдиий қиммитигә баһа бериш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7.3.2.1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жанр түрлириниң риважлинишиға, йеңилиниши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ға заманивий турғидин баһа бериш;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0816D6" w:rsidRPr="00F531F1" w:rsidRDefault="00D35392" w:rsidP="00EE48AC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әсәрниң эстетикилиқ қиммити тоғрисида тәнқидий пикир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А.</w:t>
            </w:r>
            <w:r w:rsidR="0037786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Муһәммәдийниң «Яш жүригим», «Ечилмас көңлүм» шеирлири</w:t>
            </w:r>
          </w:p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Өмәр Муһәммәдийниң «Төвәндин», «Төвәндин көтирилди», «Сорима әнди» һекайилири</w:t>
            </w: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2461E4" w:rsidRDefault="00FF497D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қәһриманлирини гуманистик турғидин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FF497D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ясилиш усуллири турғисидин ениқлаш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FF497D" w:rsidP="00FF497D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әсәрләрдики персонажлар образлирини ечип, үзүндиләрни ятқа ейтиш 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3A7BBD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32" w:type="pct"/>
          </w:tcPr>
          <w:p w:rsidR="00383E71" w:rsidRDefault="00FF497D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7.2.1.1 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383E7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 эпизодтар мен бейнелерді салғастыру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383E71"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</w:p>
          <w:p w:rsidR="00383E71" w:rsidRDefault="00FF497D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7.2.2.1 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383E7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әсәрләрдики  муәллип обризини ениқлаш</w:t>
            </w:r>
            <w:r w:rsidR="00383E7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;</w:t>
            </w:r>
          </w:p>
          <w:p w:rsidR="000816D6" w:rsidRPr="00383E71" w:rsidRDefault="00FF497D" w:rsidP="00FF497D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7.2.3.1 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383E7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</w:t>
            </w:r>
            <w:r w:rsidR="00383E71"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(символ, синекдоха, тәкрарлаш түрлири: эпифора, анафора, аллитерация, ассонанс, риторикилиқ с</w:t>
            </w:r>
            <w:r w:rsidR="00383E71">
              <w:rPr>
                <w:rFonts w:ascii="Times New Roman" w:hAnsi="Times New Roman"/>
                <w:sz w:val="23"/>
                <w:szCs w:val="23"/>
                <w:lang w:val="kk-KZ" w:eastAsia="en-GB"/>
              </w:rPr>
              <w:t>оал) қоллинилишини тәһлил қилиш;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D35392" w:rsidRDefault="00FF497D" w:rsidP="00D35392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7.3.1.1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жанр түрлириниң риважлинишиға, йеңилинишиға заманивий турғидин баһа бериш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7.3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 миллий қәдрийәтләр турғусидин тәһлил қилип, әдәбий эссе йезиш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0816D6" w:rsidRPr="00F531F1" w:rsidRDefault="00D35392" w:rsidP="00EE48AC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дәбий әсәрниң эстетикилиқ қиммити тоғрисида тәнқидий пикир йезиш </w:t>
            </w:r>
          </w:p>
        </w:tc>
      </w:tr>
      <w:tr w:rsidR="000816D6" w:rsidRPr="009E1AE3" w:rsidTr="007A714F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F531F1" w:rsidRDefault="000816D6" w:rsidP="000F6D3B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2-чарәк(14 саат)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Абдухалиқ Уйғурниң «Ойған» , «Нә қилай» шеирлири</w:t>
            </w:r>
          </w:p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Абдуреһим Өткүрниң тәржимә «Яшлиқ», «Хәшлә, хаинлар, хәшлә» намлиқ шеирлири</w:t>
            </w: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2461E4" w:rsidRDefault="00FF497D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әдиийәсәр сюжетиниң тәркивий қисимлирини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FF497D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қәһриманлирини гуманистик турғидин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FF497D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әсәрдики персонажларниң типлирини 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ясилиш усуллири турғисидин ениқлаш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FF497D" w:rsidP="00FF497D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әсәрләрдики персонажлар образлирини ечип, үзүндиләрни ятқа ейтиш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3A7BBD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32" w:type="pct"/>
          </w:tcPr>
          <w:p w:rsidR="00383E71" w:rsidRDefault="00FF497D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7.2.1.1 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383E7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эпизодтар мен бейнелерді салғастыру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383E71"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</w:p>
          <w:p w:rsidR="00383E71" w:rsidRDefault="00383E71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7.2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әсәрләрдики муәллип обризини ениқлаш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;</w:t>
            </w:r>
          </w:p>
          <w:p w:rsidR="00383E71" w:rsidRDefault="00383E71" w:rsidP="00383E7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(символ, синекдоха, тәкрарлаш түрлири: эпифора, анафора, аллитерация, ассонанс, риторикилиқ с</w:t>
            </w:r>
            <w:r>
              <w:rPr>
                <w:rFonts w:ascii="Times New Roman" w:hAnsi="Times New Roman"/>
                <w:sz w:val="23"/>
                <w:szCs w:val="23"/>
                <w:lang w:val="kk-KZ" w:eastAsia="en-GB"/>
              </w:rPr>
              <w:t>оал) қоллинилишини тәһлил қилиш;</w:t>
            </w:r>
          </w:p>
          <w:p w:rsidR="000816D6" w:rsidRPr="00383E71" w:rsidRDefault="00383E71" w:rsidP="00EE48AC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вақиәләр тизмисини шәхсий көзқариши бойичә өзгәртип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D35392" w:rsidRDefault="00FF497D" w:rsidP="00D35392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7.3.1.1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паалийити билән муәллип бәргән портретлиқ характеристикисини селиштуруп, уларниң тарихий вә бәдиий қиммитигә баһа бериш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жанр түрлириниң риважлинишиға, йеңилинишиға заманивий турғидин баһа бериш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 миллий қәдрийәтләр турғусидин тәһлил қилип, әдәбий эссе йезиш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0816D6" w:rsidRPr="00F531F1" w:rsidRDefault="00D35392" w:rsidP="00EE48AC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әсәрниң эстетикилиқ қиммити тоғрисида тәнқидий пикир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Һезим Искәндәровниң «Қазақстан» шеири вә «Назугум» поэмиси</w:t>
            </w: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2461E4" w:rsidRDefault="00FF497D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әдиийәсәр сюжетиниң тәркивий қисимлирини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FF497D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қәһриманлирини гуманистик турғидин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FF497D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ясилиш усуллири турғисидин ениқлаш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FF497D" w:rsidP="00FF497D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әсәрләрдики персонажлар образлирини ечип, үзүндиләрни ятқа ейтиш 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3E65BE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32" w:type="pct"/>
          </w:tcPr>
          <w:p w:rsidR="00383E71" w:rsidRDefault="00FF497D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7.2.1.1 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383E7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эпизодтар мен бейнелерді салғастыру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383E71"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</w:p>
          <w:p w:rsidR="00383E71" w:rsidRDefault="00383E71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7.2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пикилиқ, поэтикилиқ, драмилиқ әсәрләрдики муәллип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обризини ениқлаш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;</w:t>
            </w:r>
          </w:p>
          <w:p w:rsidR="00383E71" w:rsidRDefault="00383E71" w:rsidP="00383E7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(символ, синекдоха, тәкрарлаш түрлири: эпифора, анафора, аллитерация, ассонанс, риторикилиқ с</w:t>
            </w:r>
            <w:r>
              <w:rPr>
                <w:rFonts w:ascii="Times New Roman" w:hAnsi="Times New Roman"/>
                <w:sz w:val="23"/>
                <w:szCs w:val="23"/>
                <w:lang w:val="kk-KZ" w:eastAsia="en-GB"/>
              </w:rPr>
              <w:t>оал) қоллинилишини тәһлил қилиш;</w:t>
            </w:r>
          </w:p>
          <w:p w:rsidR="000816D6" w:rsidRPr="00383E71" w:rsidRDefault="00383E71" w:rsidP="003E65BE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FF497D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3E65BE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3E65BE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вақиәләр тизмисини шәхсий көзқариши бойичә өзгәртип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D35392" w:rsidRDefault="00D35392" w:rsidP="00D35392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3E65BE">
              <w:rPr>
                <w:rFonts w:ascii="Times New Roman" w:hAnsi="Times New Roman"/>
                <w:sz w:val="23"/>
                <w:szCs w:val="23"/>
                <w:lang w:val="kk-KZ"/>
              </w:rPr>
              <w:t>3.1.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ерсонажларниң паалийити билән муәллип бәргән портретлиқ </w:t>
            </w:r>
            <w:r w:rsidR="003A7BB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характеристикисини селиштуруп,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уларниң тарихий вә бәдиий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3E65BE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3E65BE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жанр түрлириниң риважлинишиға, йеңилинишиға заманивий турғидин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7.3</w:t>
            </w:r>
            <w:r w:rsidR="003E65BE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 миллий қәдрийәтләр турғусидин тәһлил қилип, 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0816D6" w:rsidRPr="00F531F1" w:rsidRDefault="00D35392" w:rsidP="00EE48AC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3E65BE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3E65BE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әсәрниң эстетикилиқ қиммити тоғрисида тәнқидий пикир йезиш</w:t>
            </w:r>
          </w:p>
        </w:tc>
      </w:tr>
      <w:tr w:rsidR="000816D6" w:rsidRPr="009E1AE3" w:rsidTr="007A714F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F531F1" w:rsidRDefault="000816D6" w:rsidP="000F6D3B">
            <w:pPr>
              <w:spacing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ru-RU"/>
              </w:rPr>
              <w:t>3-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чарәк(20 саат)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ind w:right="118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Лутпулла Мутәллипниң «Вәтән әла,хәлиқ әла», «Тәсиратим», «Жилларға жавап», «Икки лирика» намлиқ шеирлири</w:t>
            </w: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2461E4" w:rsidRDefault="00F40362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әдиийәсәр сюжетиниң тәркивий қисимлирини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F40362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қәһриманлирини гуманистик турғидин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383E71" w:rsidRDefault="00F40362" w:rsidP="00F40362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ясилиш усуллири турғисидин ениқлаш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383E7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0362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32" w:type="pct"/>
          </w:tcPr>
          <w:p w:rsidR="00383E71" w:rsidRDefault="00F40362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7.2.1.1 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383E7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 эпизодтар мен бейнелерді салғастыру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383E71"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</w:p>
          <w:p w:rsidR="00383E71" w:rsidRDefault="00383E71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7.2</w:t>
            </w:r>
            <w:r w:rsidR="00F40362"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әсәрләрдики муәллип обризини ениқлаш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;</w:t>
            </w:r>
          </w:p>
          <w:p w:rsidR="000816D6" w:rsidRPr="00383E71" w:rsidRDefault="00383E71" w:rsidP="00EE48AC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вақиәләр тизмисини шәхсий көзқариши бойичә өзгәртип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D35392" w:rsidRDefault="00D35392" w:rsidP="00D35392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3.1.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паалийити билән муәллип бәргән портретлиқ характеристикисини селиштуруп, уларниң тарихий вә бәдиий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жанр түрлириниң риважлинишиға, йеңилинишиға заманивий турғидин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D35392" w:rsidRDefault="00D35392" w:rsidP="00EE48AC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7.3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 миллий қәдрийәтләр турғусидин тәһлил қилип, әдәбий эссе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Һезмәт Абдуллинниң «Бенакарлар» повести</w:t>
            </w: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2461E4" w:rsidRDefault="00195A2B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әдиийәсәр сюжетиниң тәркивий қисимлирини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195A2B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қәһриманлирини гуманистик турғидин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195A2B" w:rsidP="00195A2B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әсәрләрдики персонажлар образлирини ечип, үзүндиләрни ятқа ейтиш 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3A7BBD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32" w:type="pct"/>
          </w:tcPr>
          <w:p w:rsidR="00383E71" w:rsidRDefault="00383E71" w:rsidP="007A714F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2.1.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 эпизодтар мен бейнелерді салғастыру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</w:p>
          <w:p w:rsidR="00383E71" w:rsidRDefault="00383E71" w:rsidP="007A714F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7.2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әсәрләрдики муәллип обризини ениқлаш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;</w:t>
            </w:r>
          </w:p>
          <w:p w:rsidR="000816D6" w:rsidRPr="00383E71" w:rsidRDefault="00383E71" w:rsidP="00EE48AC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вақиәләр тизмисини шәхсий көзқариши бойичә өзгәртип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D35392" w:rsidRDefault="00D35392" w:rsidP="00D35392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3.1.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паалийити билән муәллип бәргән портретлиқ характеристикисини селиштуруп, уларниң тарихий вә бәдиий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жанр түрлириниң риважлинишиға, йеңилинишиға заманивий турғидин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0816D6" w:rsidRPr="00F531F1" w:rsidRDefault="00D35392" w:rsidP="00EE48AC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әсәрниң эстетикилиқ қиммити тоғрисида тәнқидий пикир йезиш</w:t>
            </w:r>
          </w:p>
        </w:tc>
      </w:tr>
      <w:tr w:rsidR="000816D6" w:rsidRPr="009E1AE3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И.</w:t>
            </w:r>
            <w:r w:rsidR="0037786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Бәхтияниң «Уйғур елиға», «Муқамларға муһәббәт», «Достлар ишқи» намлиқ шеирлири</w:t>
            </w: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2461E4" w:rsidRDefault="00195A2B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әдиийәсәр сюжетиниң тәркивий қисимлирини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195A2B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қәһриманлирини гуманистик турғидин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195A2B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ясилиш усуллири турғисидин ениқлаш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195A2B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әсәрләрдики персонажлар образлирини ечип, үзүндиләрни ятқа ейтиш </w:t>
            </w:r>
          </w:p>
          <w:p w:rsidR="000816D6" w:rsidRPr="00F531F1" w:rsidRDefault="000816D6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EE48AC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,7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195A2B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32" w:type="pct"/>
          </w:tcPr>
          <w:p w:rsidR="00383E71" w:rsidRDefault="00383E71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7.2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әсәрләрдики муәллип обризини ениқлаш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;</w:t>
            </w:r>
          </w:p>
          <w:p w:rsidR="00383E71" w:rsidRDefault="00383E71" w:rsidP="00383E7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 xml:space="preserve">(символ, синекдоха, тәкрарлаш түрлири: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lastRenderedPageBreak/>
              <w:t>эпифора, анафора, аллитерация, ассонанс, риторикилиқ с</w:t>
            </w:r>
            <w:r>
              <w:rPr>
                <w:rFonts w:ascii="Times New Roman" w:hAnsi="Times New Roman"/>
                <w:sz w:val="23"/>
                <w:szCs w:val="23"/>
                <w:lang w:val="kk-KZ" w:eastAsia="en-GB"/>
              </w:rPr>
              <w:t>оал) қоллинилишини тәһлил қилиш;</w:t>
            </w:r>
          </w:p>
          <w:p w:rsidR="000816D6" w:rsidRPr="00383E71" w:rsidRDefault="00383E71" w:rsidP="00EE48AC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вақиәләр тизмисини шәхсий көзқариши бойичә өзгәртип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D35392" w:rsidRDefault="00D35392" w:rsidP="00D35392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3.1.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паалийити билән муәллип бәргән портретлиқ характеристикисини селиштуруп, уларниң тарихий вә бәдиий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7.3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 миллий қәдрийәтләр турғусидин тәһлил қилип, 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0816D6" w:rsidRPr="00F531F1" w:rsidRDefault="00D35392" w:rsidP="000F6D3B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дәбий әсәрниң эстетикилиқ қиммити тоғрисида тәнқидий пикир йезиш 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Зия Сәмәдийниң «Ғени батур» романи</w:t>
            </w: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2461E4" w:rsidRDefault="002461E4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әдиийәсәр сюжетиниң тәркивий қисимлирини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195A2B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қәһриманлирини гуманистик турғидин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383E71" w:rsidRDefault="00195A2B" w:rsidP="00195A2B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әсәрләрдики персонажлар образлирини ечип, үзүндиләрни ятқа ейтиш 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3A7BBD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32" w:type="pct"/>
          </w:tcPr>
          <w:p w:rsidR="00383E71" w:rsidRDefault="00195A2B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7.2.1.1 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383E7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эпизодтар мен бейнелерді салғастыру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383E71"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</w:p>
          <w:p w:rsidR="00383E71" w:rsidRDefault="00383E71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7.2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әсәрләрдики муәллип обризини ениқлаш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;</w:t>
            </w:r>
          </w:p>
          <w:p w:rsidR="000816D6" w:rsidRPr="00383E71" w:rsidRDefault="00383E71" w:rsidP="00EE48AC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(символ, синекдоха, тәкрарлаш түрлири: эпифора, анафора, аллитерация, ассонанс, риторикилиқ с</w:t>
            </w:r>
            <w:r>
              <w:rPr>
                <w:rFonts w:ascii="Times New Roman" w:hAnsi="Times New Roman"/>
                <w:sz w:val="23"/>
                <w:szCs w:val="23"/>
                <w:lang w:val="kk-KZ" w:eastAsia="en-GB"/>
              </w:rPr>
              <w:t>оал) қоллинилишини тәһлил қилиш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D35392" w:rsidRDefault="00D35392" w:rsidP="00D35392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жанр түрлириниң риважлинишиға, йеңилинишиға заманивий турғидин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7.3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 миллий қәдрийәтләр турғусидин тәһлил қилип, 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0816D6" w:rsidRPr="00F531F1" w:rsidRDefault="00D35392" w:rsidP="00D35392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әсәрниң эстетикилиқ қиммити тоғрисида тәнқидий пикир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</w:tc>
      </w:tr>
      <w:tr w:rsidR="000816D6" w:rsidRPr="009E1AE3" w:rsidTr="007A714F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F531F1" w:rsidRDefault="000816D6" w:rsidP="000F6D3B">
            <w:pPr>
              <w:spacing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4-чарәк (16 саат)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Қурван Тохтәмовниң «Бир түп алма» һекайиси</w:t>
            </w:r>
          </w:p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Ш.</w:t>
            </w:r>
            <w:r w:rsidR="0037786E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Шаваевниң «Билал Назим» романи</w:t>
            </w: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2461E4" w:rsidRDefault="00195A2B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әдиийәсәр сюжетиниң тәркивий қисимлирини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195A2B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 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қәһриманлирини гуманистик турғидин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195A2B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ясилиш усуллири турғисидин ениқлаш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195A2B" w:rsidP="00195A2B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әсәрләрдики персонажлар образлири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ни ечип, үзүндиләрни ятқа ейтиш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32" w:type="pct"/>
          </w:tcPr>
          <w:p w:rsidR="00383E71" w:rsidRDefault="00195A2B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7.2.1.1 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383E7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эпизодтар мен бейнелерді салғастыру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383E71"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</w:p>
          <w:p w:rsidR="00383E71" w:rsidRDefault="00195A2B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7.2.2.1 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383E7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әсәрләрдики муәллип обризини ениқлаш</w:t>
            </w:r>
            <w:r w:rsidR="00383E7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;</w:t>
            </w:r>
          </w:p>
          <w:p w:rsidR="00383E71" w:rsidRDefault="00383E71" w:rsidP="00383E7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(символ, синекдоха, тәкрарлаш түрлири: эпифора, анафора, аллитерация, ассонанс, риторикилиқ с</w:t>
            </w:r>
            <w:r>
              <w:rPr>
                <w:rFonts w:ascii="Times New Roman" w:hAnsi="Times New Roman"/>
                <w:sz w:val="23"/>
                <w:szCs w:val="23"/>
                <w:lang w:val="kk-KZ" w:eastAsia="en-GB"/>
              </w:rPr>
              <w:t>оал) қоллинилишини тәһлил қилиш;</w:t>
            </w:r>
          </w:p>
          <w:p w:rsidR="000816D6" w:rsidRPr="00383E71" w:rsidRDefault="00383E71" w:rsidP="00EE48AC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вақиәләр тизмисини шәхсий көзқариши бойичә өзгәртип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D35392" w:rsidRDefault="00195A2B" w:rsidP="00D35392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7.3.1.1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паалийити билән муәллип бәргән портретлиқ характеристикисини селиштуруп, уларниң тарихий вә бәдиий қиммитигә баһа бериш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7.3.2.1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жанр түрлириниң риважлинишиға, йеңилинишиға заманивий турғидин баһа бериш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7.3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 миллий қәдрийәтләр турғусидин тәһлил қилип, әдәбий эссе йезиш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0816D6" w:rsidRPr="00F531F1" w:rsidRDefault="00D35392" w:rsidP="00D35392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әсәрниң эстетикилиқ қиммити тоғрисида тәнқидий пикир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Реһимжан Розиевниң «Сирлиқ олқунлар»поэмиси</w:t>
            </w:r>
          </w:p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Мөмүнжан Һәмраевниң «Әждат топрақлирида», «Устаз» «Вәтән пәрзәндимән»</w:t>
            </w:r>
            <w:r w:rsidR="00FD635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шеирлири</w:t>
            </w: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2461E4" w:rsidRDefault="00195A2B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әдиийәсәр сюжетиниң тәркивий қисимлирини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195A2B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қәһриманлирини гуманистик турғидин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195A2B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ясилиш усуллири турғисидин ениқлаш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195A2B" w:rsidP="00195A2B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әсәрләрдики персонажлар образлирини ечип, үзүндиләрни ятқа ейтиш 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D635A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32" w:type="pct"/>
          </w:tcPr>
          <w:p w:rsidR="00383E71" w:rsidRDefault="00383E71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2.1.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әсәрдики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эпизодтар мен бейнелерді салғастыру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</w:p>
          <w:p w:rsidR="00383E71" w:rsidRDefault="00383E71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7.2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әсәрләрдики муәллип обризини ениқлаш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;</w:t>
            </w:r>
          </w:p>
          <w:p w:rsidR="00383E71" w:rsidRDefault="00383E71" w:rsidP="00383E7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(символ, синекдоха, тәкрарлаш түрлири: эпифора, анафора, аллитерация, ассонанс, риторикилиқ с</w:t>
            </w:r>
            <w:r>
              <w:rPr>
                <w:rFonts w:ascii="Times New Roman" w:hAnsi="Times New Roman"/>
                <w:sz w:val="23"/>
                <w:szCs w:val="23"/>
                <w:lang w:val="kk-KZ" w:eastAsia="en-GB"/>
              </w:rPr>
              <w:t>оал) қоллинилишини тәһлил қилиш;</w:t>
            </w:r>
          </w:p>
          <w:p w:rsidR="000816D6" w:rsidRPr="00383E71" w:rsidRDefault="00195A2B" w:rsidP="00EE48AC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383E7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вақиәләр тизмисини шәхсий көзқариши бойичә өзгәртип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D35392" w:rsidRDefault="00195A2B" w:rsidP="00D35392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7.3.1.1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паалийити билән муәллип бәргән портретлиқ характеристикисини селиштуруп, уларниң тарихий вә бәдиий қиммитигә баһа бериш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жанр түрлириниң риважлинишиға, йеңилинишиға заманивий турғидин баһа бериш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7.3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 миллий қәдрийәтләр турғусидин тәһлил қилип, әдәбий эссе йезиш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0816D6" w:rsidRPr="00F531F1" w:rsidRDefault="00D35392" w:rsidP="00D35392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="00195A2B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әсәрниң эстетикилиқ қиммити тоғрисида тәнқидий пикир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Сәбит Муқановниң «Ипархан»поэмиси</w:t>
            </w:r>
          </w:p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Чиңғиз Айтматовниң «Жәмилә» повести</w:t>
            </w: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2461E4" w:rsidRDefault="00195A2B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әдиийәсәр сюжетиниң тәркивий қисимлирини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195A2B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 қәһриманлирини гуманистик турғидин тәһлил қилиш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2461E4" w:rsidRDefault="00195A2B" w:rsidP="002461E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персонажларниң типлирини ясилиш усуллири турғисидин ениқлаш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195A2B" w:rsidP="00195A2B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2461E4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2461E4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әсәрләрдики персонажлар образлирини ечип, үзүндиләрни ятқа ейтиш 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195A2B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832" w:type="pct"/>
          </w:tcPr>
          <w:p w:rsidR="00383E71" w:rsidRDefault="0001257F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7.2.1.1 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383E7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эпизодтар мен бейнелерді салғастыру</w:t>
            </w:r>
            <w:r w:rsidR="00383E7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383E71"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</w:p>
          <w:p w:rsidR="00383E71" w:rsidRDefault="00383E71" w:rsidP="00383E71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7.2</w:t>
            </w:r>
            <w:r w:rsidR="0001257F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әсәрләрдики муәллип обризини ениқлаш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;</w:t>
            </w:r>
          </w:p>
          <w:p w:rsidR="00383E71" w:rsidRDefault="00383E71" w:rsidP="00383E7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01257F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(символ, синекдоха, тәкрарлаш түрлири: эпифора, анафора, аллитерация, ассонанс, риторикилиқ с</w:t>
            </w:r>
            <w:r>
              <w:rPr>
                <w:rFonts w:ascii="Times New Roman" w:hAnsi="Times New Roman"/>
                <w:sz w:val="23"/>
                <w:szCs w:val="23"/>
                <w:lang w:val="kk-KZ" w:eastAsia="en-GB"/>
              </w:rPr>
              <w:t xml:space="preserve">оал) </w:t>
            </w:r>
            <w:r>
              <w:rPr>
                <w:rFonts w:ascii="Times New Roman" w:hAnsi="Times New Roman"/>
                <w:sz w:val="23"/>
                <w:szCs w:val="23"/>
                <w:lang w:val="kk-KZ" w:eastAsia="en-GB"/>
              </w:rPr>
              <w:lastRenderedPageBreak/>
              <w:t>қоллинилишини тәһлил қилиш;</w:t>
            </w:r>
          </w:p>
          <w:p w:rsidR="000816D6" w:rsidRPr="00383E71" w:rsidRDefault="00383E71" w:rsidP="0001257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01257F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вақиәләр тизмисини шәхсий көзқариши бойичә өзгәртип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D35392" w:rsidRDefault="0001257F" w:rsidP="00D35392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7.3.1.1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п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ерсонажларниң паалийити билән муәллип бәргән портретлиқ характеристикисини селиштуруп, уларниң тарихий вә бәдиий қиммитигә баһа бериш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жанр түрлириниң риважлинишиға, йеңилинишиға заманивий турғидин баһа бериш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7.3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 миллий қәдрийәтләр турғусидин тәһлил қилип, әдәбий эссе йезиш</w:t>
            </w:r>
            <w:r w:rsidR="00D35392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  <w:r w:rsidR="00D3539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0816D6" w:rsidRPr="00F531F1" w:rsidRDefault="00D35392" w:rsidP="0001257F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01257F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әсәрниң эстетикилиқ қиммити тоғрисида тәнқидий пикир йезиш</w:t>
            </w:r>
          </w:p>
        </w:tc>
      </w:tr>
    </w:tbl>
    <w:p w:rsidR="000816D6" w:rsidRDefault="000816D6" w:rsidP="000816D6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0816D6" w:rsidRDefault="000816D6" w:rsidP="000816D6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F531F1">
        <w:rPr>
          <w:rFonts w:ascii="Times New Roman" w:hAnsi="Times New Roman"/>
          <w:sz w:val="28"/>
          <w:szCs w:val="28"/>
          <w:lang w:val="kk-KZ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F531F1">
        <w:rPr>
          <w:rFonts w:ascii="Times New Roman" w:hAnsi="Times New Roman"/>
          <w:sz w:val="28"/>
          <w:szCs w:val="28"/>
          <w:lang w:val="kk-KZ"/>
        </w:rPr>
        <w:t xml:space="preserve"> 8-синип:</w:t>
      </w:r>
    </w:p>
    <w:p w:rsidR="000816D6" w:rsidRPr="00F531F1" w:rsidRDefault="000816D6" w:rsidP="000816D6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6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8"/>
        <w:gridCol w:w="3101"/>
        <w:gridCol w:w="3466"/>
      </w:tblGrid>
      <w:tr w:rsidR="000816D6" w:rsidRPr="00F531F1" w:rsidTr="007A714F">
        <w:trPr>
          <w:trHeight w:val="20"/>
        </w:trPr>
        <w:tc>
          <w:tcPr>
            <w:tcW w:w="1578" w:type="pct"/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Әсәр</w:t>
            </w: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Бөлүм</w:t>
            </w:r>
          </w:p>
        </w:tc>
        <w:tc>
          <w:tcPr>
            <w:tcW w:w="1806" w:type="pct"/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Оқутуш мәхсәтлири</w:t>
            </w:r>
          </w:p>
        </w:tc>
      </w:tr>
      <w:tr w:rsidR="000816D6" w:rsidRPr="00F531F1" w:rsidTr="007A714F">
        <w:trPr>
          <w:trHeight w:val="20"/>
        </w:trPr>
        <w:tc>
          <w:tcPr>
            <w:tcW w:w="5000" w:type="pct"/>
            <w:gridSpan w:val="3"/>
          </w:tcPr>
          <w:p w:rsidR="000816D6" w:rsidRPr="009E1AE3" w:rsidRDefault="000816D6" w:rsidP="007A714F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Барлиғи: 102</w:t>
            </w:r>
            <w:r w:rsidR="00FD635A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саат, һәптисигә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3саат</w:t>
            </w:r>
          </w:p>
        </w:tc>
      </w:tr>
      <w:tr w:rsidR="000816D6" w:rsidRPr="00F531F1" w:rsidTr="007A714F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F531F1" w:rsidRDefault="000816D6" w:rsidP="00FD635A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4"/>
                <w:lang w:val="kk-KZ"/>
              </w:rPr>
              <w:t>1-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>чарәк</w:t>
            </w: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 xml:space="preserve"> (27саат)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«Көл текин» мәңгү теши </w:t>
            </w:r>
          </w:p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«Оғузнамә» эпоси</w:t>
            </w:r>
          </w:p>
          <w:p w:rsidR="000816D6" w:rsidRPr="009E1AE3" w:rsidRDefault="000816D6" w:rsidP="007A714F">
            <w:pPr>
              <w:tabs>
                <w:tab w:val="left" w:pos="5310"/>
              </w:tabs>
              <w:spacing w:line="240" w:lineRule="auto"/>
              <w:ind w:right="118"/>
              <w:rPr>
                <w:rFonts w:ascii="Times New Roman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 w:val="24"/>
                <w:lang w:val="kk-KZ"/>
              </w:rPr>
              <w:tab/>
            </w: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0816D6" w:rsidRDefault="004E2E67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жанриға бағлиқ сюжетлиқ линияләрни, эпилог, прологларни ениқлаш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4E2E67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 билән пафосини миллий мәнпийәт нуқтисидин ечип бериш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4E2E67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 яритишта уттур вә яндаш характерлашларни пәриқләш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Pr="009E1AE3" w:rsidRDefault="004E2E67" w:rsidP="004E2E67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елинған үзүндиләрни өз пикрини дәлилләш үчүн орунлуқ қоллиниш</w:t>
            </w:r>
          </w:p>
        </w:tc>
      </w:tr>
      <w:tr w:rsidR="005402C1" w:rsidRPr="00E02209" w:rsidTr="007A714F">
        <w:trPr>
          <w:trHeight w:val="20"/>
        </w:trPr>
        <w:tc>
          <w:tcPr>
            <w:tcW w:w="1578" w:type="pct"/>
            <w:vMerge/>
          </w:tcPr>
          <w:p w:rsidR="005402C1" w:rsidRPr="009E1AE3" w:rsidRDefault="005402C1" w:rsidP="007A714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5402C1" w:rsidRPr="009E1AE3" w:rsidRDefault="005402C1" w:rsidP="003A7BBD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интерпретация</w:t>
            </w:r>
          </w:p>
        </w:tc>
        <w:tc>
          <w:tcPr>
            <w:tcW w:w="1806" w:type="pct"/>
          </w:tcPr>
          <w:p w:rsidR="005402C1" w:rsidRDefault="004E2E67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8.2.1.1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омпозицияни пүтүндин парчиға һәм парчидин пүтүнгә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қарита тәһлил қилиш;</w:t>
            </w:r>
          </w:p>
          <w:p w:rsidR="005402C1" w:rsidRDefault="005402C1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8.2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 билән персонажлар мунасивитиниң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тиллиқ көрүнүшини тәһлил қилиш;</w:t>
            </w:r>
          </w:p>
          <w:p w:rsidR="005402C1" w:rsidRDefault="004E2E67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8.2.3.1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(психологиялық параллелизм, перифраз, сатира, ирония, гротеск, эллипсис) 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 xml:space="preserve">қоллинилишини тәһлил қилиш 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lastRenderedPageBreak/>
              <w:t>арқилиқ, муәллип стилини ениқлаш</w:t>
            </w:r>
            <w:r w:rsidR="005402C1">
              <w:rPr>
                <w:rFonts w:ascii="Times New Roman" w:hAnsi="Times New Roman"/>
                <w:sz w:val="23"/>
                <w:szCs w:val="23"/>
                <w:lang w:val="kk-KZ" w:eastAsia="en-GB"/>
              </w:rPr>
              <w:t>;</w:t>
            </w:r>
          </w:p>
          <w:p w:rsidR="005402C1" w:rsidRPr="00F531F1" w:rsidRDefault="009A5B41" w:rsidP="004E2E67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сәрдин елинған үзүндиләрни қайта түрләндүрүп, ижадий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0816D6" w:rsidRDefault="004E2E67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8.3.1.1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мавзуси билән идеясини охшайдиған башқа әсәрләр билән селиштуруп, уларниң тарихий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вә бәдиий қиммитигә баһа бериш;</w:t>
            </w:r>
          </w:p>
          <w:p w:rsidR="006139B6" w:rsidRDefault="006139B6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маддий вә мәнивий қәдрийәтләрни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6139B6" w:rsidRDefault="006139B6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8.3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бәдиий-идеявий қиммитини гуманистиктурғудин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6139B6" w:rsidRPr="009E1AE3" w:rsidRDefault="006139B6" w:rsidP="004E2E67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 бойичә йезилған тәнқидий мақалилар асасида, тәнқидий пикир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Билал Назимниң ғәзәллири</w:t>
            </w: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жанриға бағлиқ сюжетлиқ линияләрни, эпилог, прологларни ениқлаш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 билән пафосини миллий мәнпийәт нуқтисидин ечип бериш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 яритишта уттур вә яндаш характерлашларни пәриқләш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4E2E67" w:rsidP="004E2E67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елинған үзүндиләрни өз пикрини дәлилләш үчүн орунлуқ қоллиниш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D635A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интерпретация</w:t>
            </w:r>
          </w:p>
        </w:tc>
        <w:tc>
          <w:tcPr>
            <w:tcW w:w="1806" w:type="pct"/>
          </w:tcPr>
          <w:p w:rsidR="006139B6" w:rsidRDefault="004E2E67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8.2.1.1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омпозицияни пүтүндин парчиға һәм парчидин пүтүнгә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қарита тәһлил қилиш;</w:t>
            </w:r>
          </w:p>
          <w:p w:rsidR="006139B6" w:rsidRDefault="006139B6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8.2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 билән персонажлар мунасивитиниң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тиллиқ көрүнүшини тәһлил қилиш;</w:t>
            </w:r>
          </w:p>
          <w:p w:rsidR="006139B6" w:rsidRDefault="006139B6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(психологиялық параллелизм, перифраз, сатира, ирония, гротеск, эллипсис) 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қоллинилишини тәһлил қилиш арқилиқ, муәллип стилини ениқлаш</w:t>
            </w:r>
            <w:r>
              <w:rPr>
                <w:rFonts w:ascii="Times New Roman" w:hAnsi="Times New Roman"/>
                <w:sz w:val="23"/>
                <w:szCs w:val="23"/>
                <w:lang w:val="kk-KZ" w:eastAsia="en-GB"/>
              </w:rPr>
              <w:t>;</w:t>
            </w:r>
          </w:p>
          <w:p w:rsidR="000816D6" w:rsidRPr="006139B6" w:rsidRDefault="006139B6" w:rsidP="004E2E67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сәрдин елинған үзүндиләрни қайта түрләндүрүп,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ижадий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CD4942" w:rsidRDefault="004E2E67" w:rsidP="00CD4942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8.3.1.1 </w:t>
            </w:r>
            <w:r w:rsidR="00CD4942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CD494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мавзуси билән идеясини охшайдиған башқа әсәрләр билән селиштуруп, уларниң тарихий</w:t>
            </w:r>
            <w:r w:rsidR="00CD494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вә бәдиий қиммитигә баһа бериш;</w:t>
            </w:r>
          </w:p>
          <w:p w:rsidR="00CD4942" w:rsidRDefault="00CD4942" w:rsidP="00CD4942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маддий вә мәнивий қәдрийәтләрни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CD4942" w:rsidRDefault="00CD4942" w:rsidP="00CD4942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8.3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бәдиий-идеявий қиммитини гуманистиктурғудин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CD4942" w:rsidP="004E2E67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 бойичә йезилған тәнқидий мақалилар асасида, тәнқидий пикир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3A7BBD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Исмаил Саттаровниң  «Қазақстан», «Сәһәрдә», «Биз йеңимиз» шеирлири</w:t>
            </w: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жанриға бағлиқ сюжетлиқ линияләрни, эпилог, прологларни ениқлаш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 билән пафосини миллий мәнпийәт нуқтисидин ечип бериш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 яритишта уттур вә яндаш характерлашларни пәриқләш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4E2E67" w:rsidP="004E2E67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елинған үзүндиләрни өз пикрини дәлилләш үчүн орунлуқ қоллиниш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3A7BBD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интерпретация</w:t>
            </w:r>
          </w:p>
        </w:tc>
        <w:tc>
          <w:tcPr>
            <w:tcW w:w="1806" w:type="pct"/>
          </w:tcPr>
          <w:p w:rsidR="006139B6" w:rsidRDefault="004E2E67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8.2.1.1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омпозицияни пүтүндин парчиға һәм парчидин пүтүнгә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қарита тәһлил қилиш;</w:t>
            </w:r>
          </w:p>
          <w:p w:rsidR="006139B6" w:rsidRDefault="006139B6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8.2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 билән персонажлар мунасивитиниң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тиллиқ көрүнүшини тәһлил қилиш;</w:t>
            </w:r>
          </w:p>
          <w:p w:rsidR="006139B6" w:rsidRDefault="006139B6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(психологиялық параллелизм, перифраз, сатира, ирония, гротеск, эллипсис)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қоллинилишини тәһлил қилиш арқилиқ, муәллип стилини ениқлаш</w:t>
            </w:r>
            <w:r>
              <w:rPr>
                <w:rFonts w:ascii="Times New Roman" w:hAnsi="Times New Roman"/>
                <w:sz w:val="23"/>
                <w:szCs w:val="23"/>
                <w:lang w:val="kk-KZ" w:eastAsia="en-GB"/>
              </w:rPr>
              <w:t>;</w:t>
            </w:r>
          </w:p>
          <w:p w:rsidR="000816D6" w:rsidRPr="006139B6" w:rsidRDefault="006139B6" w:rsidP="004E2E67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сәрдин елинған үзүндиләрни қайта түрләндүрүп, ижадий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CD4942" w:rsidRDefault="004E2E67" w:rsidP="00CD4942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8.3.1.1 </w:t>
            </w:r>
            <w:r w:rsidR="00CD4942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CD494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сәрниң мавзуси билән идеясини охшайдиған башқа әсәрләр билән селиштуруп, </w:t>
            </w:r>
            <w:r w:rsidR="00CD494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уларниң тарихий</w:t>
            </w:r>
            <w:r w:rsidR="00CD494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вә бәдиий қиммитигә баһа бериш;</w:t>
            </w:r>
          </w:p>
          <w:p w:rsidR="00CD4942" w:rsidRDefault="00CD4942" w:rsidP="00CD4942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маддий вә мәнивий қәдрийәтләрни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CD4942" w:rsidRDefault="00CD4942" w:rsidP="00CD4942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8.3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бәдиий-идеявий қиммитини гуманистиктурғудин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CD4942" w:rsidP="004E2E67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 бойичә йезилған тәнқидий мақалилар асасида, тәнқидий пикир йезиш</w:t>
            </w:r>
          </w:p>
        </w:tc>
      </w:tr>
      <w:tr w:rsidR="000816D6" w:rsidRPr="009E1AE3" w:rsidTr="007A714F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9E1AE3" w:rsidRDefault="000816D6" w:rsidP="007A714F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9E1AE3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2</w:t>
            </w:r>
            <w:r w:rsidRPr="009E1AE3">
              <w:rPr>
                <w:rFonts w:ascii="Times New Roman" w:eastAsia="Consolas" w:hAnsi="Times New Roman"/>
                <w:sz w:val="24"/>
                <w:lang w:val="en-US"/>
              </w:rPr>
              <w:t>-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>чарәк</w:t>
            </w:r>
            <w:r>
              <w:rPr>
                <w:rFonts w:ascii="Times New Roman" w:eastAsia="Consolas" w:hAnsi="Times New Roman"/>
                <w:szCs w:val="22"/>
                <w:lang w:val="kk-KZ"/>
              </w:rPr>
              <w:t xml:space="preserve"> </w:t>
            </w: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(21 саат)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3A7BBD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Һезмәт Абдуллинниң «Отлуқ чәмбәр» романи</w:t>
            </w: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жанриға бағлиқ сюжетлиқ линияләрни, эпилог, прологларни ениқлаш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 билән пафосини миллий мәнпийәт нуқтисидин ечип бериш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 яритишта уттур вә яндаш характерлашларни пәриқләш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4E2E67" w:rsidP="004E2E67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елинған үзүндиләрни өз пикрини дәлилләш үчүн орунлуқ қоллиниш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4E2E67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интерпретация</w:t>
            </w:r>
          </w:p>
        </w:tc>
        <w:tc>
          <w:tcPr>
            <w:tcW w:w="1806" w:type="pct"/>
          </w:tcPr>
          <w:p w:rsidR="006139B6" w:rsidRDefault="004E2E67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8.2.1.1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омпозицияни пүтүндин парчиға һәм парчидин пүтүнгә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қарита тәһлил қилиш;</w:t>
            </w:r>
          </w:p>
          <w:p w:rsidR="006139B6" w:rsidRDefault="006139B6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8.2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 билән персонажлар мунасивитиниң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тиллиқ көрүнүшини тәһлил қилиш;</w:t>
            </w:r>
          </w:p>
          <w:p w:rsidR="006139B6" w:rsidRDefault="006139B6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(психологиялық параллелизм, перифраз, сатира, ирония, гротеск, эллипсис) 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қоллинилишини тәһлил қилиш арқилиқ, муәллип стилини ениқлаш</w:t>
            </w:r>
            <w:r>
              <w:rPr>
                <w:rFonts w:ascii="Times New Roman" w:hAnsi="Times New Roman"/>
                <w:sz w:val="23"/>
                <w:szCs w:val="23"/>
                <w:lang w:val="kk-KZ" w:eastAsia="en-GB"/>
              </w:rPr>
              <w:t>;</w:t>
            </w:r>
          </w:p>
          <w:p w:rsidR="000816D6" w:rsidRPr="006139B6" w:rsidRDefault="006139B6" w:rsidP="004E2E67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сәрдин елинған үзүндиләрни қайта түрләндүрүп, ижадий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CD4942" w:rsidRDefault="004E2E67" w:rsidP="00CD4942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8.3.1.1 </w:t>
            </w:r>
            <w:r w:rsidR="00CD4942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CD494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мавзуси билән идеясини охшайдиған башқа әсәрләр билән селиштуруп, уларниң тарихий</w:t>
            </w:r>
            <w:r w:rsidR="00CD494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вә бәдиий қиммитигә баһа бериш;</w:t>
            </w:r>
          </w:p>
          <w:p w:rsidR="00CD4942" w:rsidRDefault="00CD4942" w:rsidP="00CD4942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маддий вә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мәнивий қәдрийәтләрни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CD4942" w:rsidRDefault="00CD4942" w:rsidP="00CD4942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8.3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бәдиий-идеявий қиммитини гуманистиктурғудин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CD4942" w:rsidP="004E2E67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 бойичә йезилған тәнқидий мақалилар асасида, тәнқидий пикир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</w:tcPr>
          <w:p w:rsidR="000816D6" w:rsidRPr="009E1AE3" w:rsidRDefault="000816D6" w:rsidP="003A7BBD">
            <w:pPr>
              <w:spacing w:line="240" w:lineRule="auto"/>
              <w:ind w:right="118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lastRenderedPageBreak/>
              <w:t>Хелил Һәмраевниң «Жасарәт»поэмиси</w:t>
            </w: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жанриға бағлиқ сюжетлиқ линияләрни, эпилог, прологларни ениқлаш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 билән пафосини миллий мәнпийәт нуқтисидин ечип бериш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 яритишта уттур вә яндаш характерлашларни пәриқләш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4E2E67" w:rsidP="004E2E67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елинған үзүндиләрни өз пикрини дәлилләш үчүн орунлуқ қоллиниш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6353E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интерпретация</w:t>
            </w:r>
          </w:p>
        </w:tc>
        <w:tc>
          <w:tcPr>
            <w:tcW w:w="1806" w:type="pct"/>
          </w:tcPr>
          <w:p w:rsidR="006139B6" w:rsidRDefault="004E2E67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8.2.1.1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омпозицияни пүтүндин парчиға һәм парчидин пүтүнгә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қарита тәһлил қилиш;</w:t>
            </w:r>
          </w:p>
          <w:p w:rsidR="006139B6" w:rsidRDefault="006139B6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8.2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 билән персонажлар мунасивитиниң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тиллиқ көрүнүшини тәһлил қилиш;</w:t>
            </w:r>
          </w:p>
          <w:p w:rsidR="006139B6" w:rsidRDefault="006139B6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(психологиялық параллелизм, перифраз, сатира, ирония, гротеск, эллипсис)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қоллинилишини тәһлил қилиш арқилиқ, муәллип стилини ениқлаш</w:t>
            </w:r>
            <w:r>
              <w:rPr>
                <w:rFonts w:ascii="Times New Roman" w:hAnsi="Times New Roman"/>
                <w:sz w:val="23"/>
                <w:szCs w:val="23"/>
                <w:lang w:val="kk-KZ" w:eastAsia="en-GB"/>
              </w:rPr>
              <w:t>;</w:t>
            </w:r>
          </w:p>
          <w:p w:rsidR="000816D6" w:rsidRPr="006139B6" w:rsidRDefault="006139B6" w:rsidP="004E2E67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сәрдин елинған үзүндиләрни қайта түрләндүрүп, ижадий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CD4942" w:rsidRDefault="004E2E67" w:rsidP="00CD4942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8.3.1.1 </w:t>
            </w:r>
            <w:r w:rsidR="00CD4942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CD494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мавзуси билән идеясини охшайдиған башқа әсәрләр билән селиштуруп, уларниң тарихий</w:t>
            </w:r>
            <w:r w:rsidR="00CD494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вә бәдиий қиммитигә баһа бериш;</w:t>
            </w:r>
          </w:p>
          <w:p w:rsidR="00CD4942" w:rsidRDefault="00CD4942" w:rsidP="00CD4942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маддий вә мәнивий қәдрийәтләрни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CD4942" w:rsidRDefault="00CD4942" w:rsidP="00CD4942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8.3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сәрниң бәдиий-идеявий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қиммитини гуманистиктурғудин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CD4942" w:rsidP="004E2E67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 бойичә йезилған тәнқидий мақалилар асасида, тәнқидий пикир йезиш</w:t>
            </w:r>
          </w:p>
        </w:tc>
      </w:tr>
      <w:tr w:rsidR="000816D6" w:rsidRPr="009E1AE3" w:rsidTr="007A714F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9E1AE3" w:rsidRDefault="000816D6" w:rsidP="00FD635A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9E1AE3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3</w:t>
            </w:r>
            <w:r w:rsidRPr="009E1AE3">
              <w:rPr>
                <w:rFonts w:ascii="Times New Roman" w:eastAsia="Consolas" w:hAnsi="Times New Roman"/>
                <w:sz w:val="24"/>
                <w:lang w:val="en-US"/>
              </w:rPr>
              <w:t>-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>чарәк</w:t>
            </w:r>
            <w:r>
              <w:rPr>
                <w:rFonts w:ascii="Times New Roman" w:eastAsia="Consolas" w:hAnsi="Times New Roman"/>
                <w:szCs w:val="22"/>
                <w:lang w:val="kk-KZ"/>
              </w:rPr>
              <w:t xml:space="preserve"> </w:t>
            </w: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(</w:t>
            </w:r>
            <w:r w:rsidRPr="009E1AE3">
              <w:rPr>
                <w:rFonts w:ascii="Times New Roman" w:eastAsia="Consolas" w:hAnsi="Times New Roman"/>
                <w:sz w:val="24"/>
                <w:lang w:val="en-US"/>
              </w:rPr>
              <w:t>3</w:t>
            </w: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0 саат)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Жамалдин Босақовниң «Көч-көч» тарихий романи</w:t>
            </w: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жанриға бағлиқ сюжетлиқ линияләрни, эпилог, прологларни ениқлаш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 билән пафосини миллий мәнпийәт нуқтисидин ечип бериш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 яритишта уттур вә яндаш характерлашларни пәриқләш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4E2E67" w:rsidP="004E2E67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елинған үзүндиләрни өз пикрини дәлилләш үчүн орунлуқ қоллиниш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5402C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4E2E67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интерпретация</w:t>
            </w:r>
          </w:p>
        </w:tc>
        <w:tc>
          <w:tcPr>
            <w:tcW w:w="1806" w:type="pct"/>
          </w:tcPr>
          <w:p w:rsidR="006139B6" w:rsidRDefault="004E2E67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8.2.1.1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омпозицияни пүтүндин парчиға һәм парчидин пүтүнгә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қарита тәһлил қилиш;</w:t>
            </w:r>
          </w:p>
          <w:p w:rsidR="006139B6" w:rsidRDefault="006139B6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8.2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 билән персонажлар мунасивитиниң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тиллиқ көрүнүшини тәһлил қилиш;</w:t>
            </w:r>
          </w:p>
          <w:p w:rsidR="006139B6" w:rsidRDefault="006139B6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(психологиялық параллелизм, перифраз, сатира, ирония, гротеск, эллипсис)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қоллинилишини тәһлил қилиш арқилиқ, муәллип стилини ениқлаш</w:t>
            </w:r>
            <w:r>
              <w:rPr>
                <w:rFonts w:ascii="Times New Roman" w:hAnsi="Times New Roman"/>
                <w:sz w:val="23"/>
                <w:szCs w:val="23"/>
                <w:lang w:val="kk-KZ" w:eastAsia="en-GB"/>
              </w:rPr>
              <w:t>;</w:t>
            </w:r>
          </w:p>
          <w:p w:rsidR="000816D6" w:rsidRPr="006139B6" w:rsidRDefault="006139B6" w:rsidP="004E2E67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сәрдин елинған үзүндиләрни қайта түрләндүрүп, ижадий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6139B6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590846" w:rsidRDefault="004E2E67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8.3.1.1 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59084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мавзуси билән идеясини охшайдиған башқа әсәрләр билән селиштуруп, уларниң тарихий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вә бәдиий қиммитигә баһа бериш;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маддий вә мәнивий қәдрийәтләрни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8.3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бәдиий-идеявий қиммитини гуманистиктурғудин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590846" w:rsidP="004E2E67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8.</w:t>
            </w:r>
            <w:r w:rsidR="004E2E67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 бойичә йезилған тәнқидий мақалилар асасида, тәнқидий пикир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7A714F">
            <w:pPr>
              <w:jc w:val="both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lastRenderedPageBreak/>
              <w:t>Йүсүпбәг Мухлисовниң «Ғени Батур» әсәри</w:t>
            </w: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жанриға бағлиқ сюжетлиқ линияләрни, эпилог, прологларни ениқлаш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 билән пафосини миллий мәнпийәт нуқтисидин ечип бериш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4E2E67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 яритишта уттур вә яндаш характерлашларни пәриқләш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4E2E67" w:rsidP="004E2E67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елинған үзүндиләрни өз пикрини дәлилләш үчүн орунлуқ қоллиниш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4E2E67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интерпретация</w:t>
            </w:r>
          </w:p>
        </w:tc>
        <w:tc>
          <w:tcPr>
            <w:tcW w:w="1806" w:type="pct"/>
          </w:tcPr>
          <w:p w:rsidR="006139B6" w:rsidRDefault="00AB4C9D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8.2.1.1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омпозицияни пүтүндин парчиға һәм парчидин пүтүнгә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қарита тәһлил қилиш;</w:t>
            </w:r>
          </w:p>
          <w:p w:rsidR="006139B6" w:rsidRDefault="006139B6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8.2</w:t>
            </w:r>
            <w:r w:rsidR="00AB4C9D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 билән персонажлар мунасивитиниң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тиллиқ көрүнүшини тәһлил қилиш;</w:t>
            </w:r>
          </w:p>
          <w:p w:rsidR="006139B6" w:rsidRDefault="006139B6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AB4C9D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(психологиялық параллелизм, перифраз, сатира, ирония, гротеск, эллипсис) 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қоллинилишини тәһлил қилиш арқилиқ, муәллип стилини ениқлаш</w:t>
            </w:r>
            <w:r>
              <w:rPr>
                <w:rFonts w:ascii="Times New Roman" w:hAnsi="Times New Roman"/>
                <w:sz w:val="23"/>
                <w:szCs w:val="23"/>
                <w:lang w:val="kk-KZ" w:eastAsia="en-GB"/>
              </w:rPr>
              <w:t>;</w:t>
            </w:r>
          </w:p>
          <w:p w:rsidR="000816D6" w:rsidRPr="006139B6" w:rsidRDefault="006139B6" w:rsidP="00AB4C9D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AB4C9D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сәрдин елинған үзүндиләрни қайта түрләндүрүп, ижадий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590846" w:rsidRDefault="00AB4C9D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8.3.1.1 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59084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мавзуси билән идеясини охшайдиған башқа әсәрләр билән селиштуруп, уларниң тарихий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вә бәдиий қиммитигә баһа бериш;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AB4C9D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маддий вә мәнивий қәдрийәтләрни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8.3</w:t>
            </w:r>
            <w:r w:rsidR="00AB4C9D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бәдиий-идеявий қиммитини гуманистиктурғудин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590846" w:rsidP="00AB4C9D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AB4C9D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 бойичә йезилған тәнқидий мақалилар асасида, тәнқидий пикир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 w:val="restart"/>
          </w:tcPr>
          <w:p w:rsidR="000816D6" w:rsidRPr="00947363" w:rsidRDefault="000816D6" w:rsidP="003A7BBD">
            <w:p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Савутжан Мәмәтқуловниң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lastRenderedPageBreak/>
              <w:t>«Надамәт» әсәриШайим Шаваевниң «Сирлиқ ақ булутлар» һекайиси</w:t>
            </w: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lastRenderedPageBreak/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5402C1" w:rsidRDefault="00AB4C9D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әсәрниң жанриға 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бағлиқ сюжетлиқ линияләрни, эпилог, прологларни ениқлаш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AB4C9D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 билән пафосини миллий мәнпийәт нуқтисидин ечип бериш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AB4C9D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 яритишта уттур вә яндаш характерлашларни пәриқләш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AB4C9D" w:rsidP="00AB4C9D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елинған үзүндиләрни өз пикрини дәлилләш үчүн орунлуқ қоллиниш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AB4C9D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интерпретация</w:t>
            </w:r>
          </w:p>
        </w:tc>
        <w:tc>
          <w:tcPr>
            <w:tcW w:w="1806" w:type="pct"/>
          </w:tcPr>
          <w:p w:rsidR="006139B6" w:rsidRDefault="00AB4C9D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8.2.1.1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омпозицияни пүтүндин парчиға һәм парчидин пүтүнгә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қарита тәһлил қилиш;</w:t>
            </w:r>
          </w:p>
          <w:p w:rsidR="006139B6" w:rsidRDefault="00AB4C9D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8.2.2.1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 билән персонажлар мунасивитиниң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тиллиқ көрүнүшини тәһлил қилиш;</w:t>
            </w:r>
          </w:p>
          <w:p w:rsidR="006139B6" w:rsidRDefault="006139B6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AB4C9D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(психологиялық параллелизм, перифраз, сатира, ирония, гротеск, эллипсис) 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қоллинилишини тәһлил қилиш арқилиқ, муәллип стилини ениқлаш</w:t>
            </w:r>
            <w:r>
              <w:rPr>
                <w:rFonts w:ascii="Times New Roman" w:hAnsi="Times New Roman"/>
                <w:sz w:val="23"/>
                <w:szCs w:val="23"/>
                <w:lang w:val="kk-KZ" w:eastAsia="en-GB"/>
              </w:rPr>
              <w:t>;</w:t>
            </w:r>
          </w:p>
          <w:p w:rsidR="000816D6" w:rsidRPr="006139B6" w:rsidRDefault="006139B6" w:rsidP="00AB4C9D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AB4C9D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сәрдин елинған үзүндиләрни қайта түрләндүрүп, ижадий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  <w:tcBorders>
              <w:bottom w:val="single" w:sz="4" w:space="0" w:color="auto"/>
            </w:tcBorders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590846" w:rsidRDefault="00AB4C9D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8.3.1.1 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59084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мавзуси билән идеясини охшайдиған башқа әсәрләр билән селиштуруп, уларниң тарихий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вә бәдиий қиммитигә баһа бериш;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AB4C9D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маддий вә мәнивий қәдрийәтләрни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8.3</w:t>
            </w:r>
            <w:r w:rsidR="00AB4C9D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бәдиий-идеявий қиммитини гуманистиктурғудин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590846" w:rsidP="00AB4C9D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AB4C9D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 бойичә йезилған тәнқидий мақалилар асасида, тәнқидий пикир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Зунун Қадирийниң «Ғунчәм» драмиси</w:t>
            </w: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5402C1" w:rsidRDefault="00AB4C9D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жанриға бағлиқ сюжетлиқ линияләрни, эпилог, прологларни ениқлаш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AB4C9D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әсәрниң идеяси билән пафосини миллий 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мәнпийәт нуқтисидин ечип бериш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AB4C9D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 яритишта уттур вә яндаш характерлашларни пәриқләш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AB4C9D" w:rsidP="00AB4C9D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елинған үзүндиләрни өз пикрини дәлилләш үчүн орунлуқ қоллиниш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0816D6" w:rsidRPr="009E1AE3" w:rsidRDefault="000816D6" w:rsidP="00AB4C9D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интерпретация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6139B6" w:rsidRDefault="00AB4C9D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8.2.1.1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омпозицияни пүтүндин парчиға һәм парчидин пүтүнгә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қарита тәһлил қилиш;</w:t>
            </w:r>
          </w:p>
          <w:p w:rsidR="006139B6" w:rsidRDefault="00AB4C9D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8.2.2.1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 билән персонажлар мунасивитиниң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тиллиқ көрүнүшини тәһлил қилиш;</w:t>
            </w:r>
          </w:p>
          <w:p w:rsidR="006139B6" w:rsidRDefault="00AB4C9D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8.2.3.1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(психологиялық параллелизм, перифраз, сатира, ирония, гротеск, эллипсис)  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қоллинилишини тәһлил қилиш арқилиқ, муәллип стилини ениқлаш</w:t>
            </w:r>
            <w:r w:rsidR="006139B6">
              <w:rPr>
                <w:rFonts w:ascii="Times New Roman" w:hAnsi="Times New Roman"/>
                <w:sz w:val="23"/>
                <w:szCs w:val="23"/>
                <w:lang w:val="kk-KZ" w:eastAsia="en-GB"/>
              </w:rPr>
              <w:t>;</w:t>
            </w:r>
          </w:p>
          <w:p w:rsidR="000816D6" w:rsidRPr="006139B6" w:rsidRDefault="006139B6" w:rsidP="00AB4C9D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AB4C9D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сәрдин елинған үзүндиләрни қайта түрләндүрүп, ижадий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  <w:tcBorders>
              <w:bottom w:val="single" w:sz="4" w:space="0" w:color="auto"/>
            </w:tcBorders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590846" w:rsidRDefault="00AB4C9D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8.3.1.1 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59084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мавзуси билән идеясини охшайдиған башқа әсәрләр билән селиштуруп, уларниң тарихий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вә бәдиий қиммитигә баһа бериш;</w:t>
            </w:r>
          </w:p>
          <w:p w:rsidR="00590846" w:rsidRDefault="00AB4C9D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59084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маддий вә мәнивий қәдрийәтләрни заманивий турғидин селиштуруп, баһа бериш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8.3</w:t>
            </w:r>
            <w:r w:rsidR="00AB4C9D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бәдиий-идеявий қиммитини гуманистиктурғудин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590846" w:rsidP="00AB4C9D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AB4C9D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 бойичә йезилған тәнқидий мақалилар асасида, тәнқидий пикир йезиш</w:t>
            </w:r>
          </w:p>
        </w:tc>
      </w:tr>
      <w:tr w:rsidR="000816D6" w:rsidRPr="009E1AE3" w:rsidTr="007A714F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9E1AE3" w:rsidRDefault="000816D6" w:rsidP="00FD635A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9E1AE3">
              <w:rPr>
                <w:rFonts w:ascii="Times New Roman" w:eastAsia="Consolas" w:hAnsi="Times New Roman"/>
                <w:sz w:val="24"/>
                <w:lang w:val="ru-RU"/>
              </w:rPr>
              <w:t>4</w:t>
            </w:r>
            <w:r w:rsidRPr="009E1AE3">
              <w:rPr>
                <w:rFonts w:ascii="Times New Roman" w:eastAsia="Consolas" w:hAnsi="Times New Roman"/>
                <w:sz w:val="24"/>
                <w:lang w:val="en-US"/>
              </w:rPr>
              <w:t>-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>чарәк</w:t>
            </w:r>
            <w:r>
              <w:rPr>
                <w:rFonts w:ascii="Times New Roman" w:eastAsia="Consolas" w:hAnsi="Times New Roman"/>
                <w:szCs w:val="22"/>
                <w:lang w:val="kk-KZ"/>
              </w:rPr>
              <w:t xml:space="preserve"> </w:t>
            </w: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(</w:t>
            </w:r>
            <w:r w:rsidRPr="009E1AE3">
              <w:rPr>
                <w:rFonts w:ascii="Times New Roman" w:eastAsia="Consolas" w:hAnsi="Times New Roman"/>
                <w:sz w:val="24"/>
                <w:lang w:val="en-US"/>
              </w:rPr>
              <w:t>24</w:t>
            </w: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 xml:space="preserve"> саат)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Қурван Тохтәмовниң  «Жағистайлиқлар» романи</w:t>
            </w: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5402C1" w:rsidRDefault="00EA654B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жанриға бағлиқ сюжетлиқ линияләрни, эпилог, прологларни ениқлаш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EA654B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 билән пафосини миллий мәнпийәт нуқтисидин ечип бериш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EA654B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әсәрдики 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персонажларни яритишта уттур вә яндаш характерлашларни пәриқләш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EA654B" w:rsidP="00EA654B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елинған үзүндиләрни өз пикрини дәлилләш үчүн орунлуқ қоллиниш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EA654B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интерпретация</w:t>
            </w:r>
          </w:p>
        </w:tc>
        <w:tc>
          <w:tcPr>
            <w:tcW w:w="1806" w:type="pct"/>
          </w:tcPr>
          <w:p w:rsidR="006139B6" w:rsidRDefault="00EA654B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8.2.1.1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омпозицияни пүтүндин парчиға һәм парчидин пүтүнгә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қарита тәһлил қилиш;</w:t>
            </w:r>
          </w:p>
          <w:p w:rsidR="006139B6" w:rsidRDefault="006139B6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8.2</w:t>
            </w:r>
            <w:r w:rsidR="00EA654B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 билән персонажлар мунасивитиниң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тиллиқ көрүнүшини тәһлил қилиш;</w:t>
            </w:r>
          </w:p>
          <w:p w:rsidR="006139B6" w:rsidRDefault="006139B6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EA654B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(психологиялық параллелизм, перифраз, сатира, ирония, гротеск, эллипсис) 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қоллинилишини тәһлил қилиш арқилиқ, муәллип стилини ениқлаш</w:t>
            </w:r>
            <w:r>
              <w:rPr>
                <w:rFonts w:ascii="Times New Roman" w:hAnsi="Times New Roman"/>
                <w:sz w:val="23"/>
                <w:szCs w:val="23"/>
                <w:lang w:val="kk-KZ" w:eastAsia="en-GB"/>
              </w:rPr>
              <w:t>;</w:t>
            </w:r>
          </w:p>
          <w:p w:rsidR="000816D6" w:rsidRPr="006139B6" w:rsidRDefault="006139B6" w:rsidP="00EA654B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EA654B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сәрдин елинған үзүндиләрни қайта түрләндүрүп, ижадий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590846" w:rsidRDefault="00EA654B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8.3.1.1 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59084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мавзуси билән идеясини охшайдиған башқа әсәрләр билән селиштуруп, уларниң тарихий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вә бәдиий қиммитигә баһа бериш;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EA654B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маддий вә мәнивий қәдрийәтләрни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8.3</w:t>
            </w:r>
            <w:r w:rsidR="00EA654B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бәдиий-идеявий қиммитини гуманистиктурғудин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590846" w:rsidP="00EA654B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EA654B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 бойичә йезилған тәнқидий мақалилар асасида, тәнқидий пикир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 w:val="restart"/>
          </w:tcPr>
          <w:p w:rsidR="000816D6" w:rsidRPr="00947363" w:rsidRDefault="000816D6" w:rsidP="007A714F">
            <w:pPr>
              <w:jc w:val="both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Долқун Ясеновниң «Ахирқи дәқиқидә», «Сора» шеирлири</w:t>
            </w: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5402C1" w:rsidRDefault="00EA654B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жанриға бағлиқ сюжетлиқ линияләрни, эпилог, прологларни ениқлаш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EA654B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 билән пафосини миллий мәнпийәт нуқтисидин ечип бериш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EA654B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 яритишта уттур вә яндаш характерлашларни пәриқләш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EA654B" w:rsidP="00EA654B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әсәрләрдин 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елинған үзүндиләрни өз пикрини дәлилләш үчүн орунлуқ қоллиниш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EA654B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интерпретация</w:t>
            </w:r>
          </w:p>
        </w:tc>
        <w:tc>
          <w:tcPr>
            <w:tcW w:w="1806" w:type="pct"/>
          </w:tcPr>
          <w:p w:rsidR="006139B6" w:rsidRDefault="00EA654B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8.2.1.1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омпозицияни пүтүндин парчиға һәм парчидин пүтүнгә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қарита тәһлил қилиш;</w:t>
            </w:r>
          </w:p>
          <w:p w:rsidR="006139B6" w:rsidRDefault="00EA654B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8.2.2.1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 билән персонажлар мунасивитиниң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тиллиқ көрүнүшини тәһлил қилиш;</w:t>
            </w:r>
          </w:p>
          <w:p w:rsidR="006139B6" w:rsidRDefault="00EA654B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8.2.3.1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(психологиялық параллелизм, перифраз, сатира, ирония, гротеск, эллипсис)  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қоллинилишини тәһлил қилиш арқилиқ, муәллип стилини ениқлаш</w:t>
            </w:r>
            <w:r w:rsidR="006139B6">
              <w:rPr>
                <w:rFonts w:ascii="Times New Roman" w:hAnsi="Times New Roman"/>
                <w:sz w:val="23"/>
                <w:szCs w:val="23"/>
                <w:lang w:val="kk-KZ" w:eastAsia="en-GB"/>
              </w:rPr>
              <w:t>;</w:t>
            </w:r>
          </w:p>
          <w:p w:rsidR="000816D6" w:rsidRPr="006139B6" w:rsidRDefault="00EA654B" w:rsidP="00EA654B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8.2.4.1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сәрдин елинған үзүндиләрни қайта түрләндүрүп, ижадий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590846" w:rsidRDefault="00EA654B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8.3.1.1 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59084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мавзуси билән идеясини охшайдиған башқа әсәрләр билән селиштуруп, уларниң тарихий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вә бәдиий қиммитигә баһа бериш;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EA654B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маддий вә мәнивий қәдрийәтләрни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8.3</w:t>
            </w:r>
            <w:r w:rsidR="00EA654B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бәдиий-идеявий қиммитини гуманистиктурғудин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590846" w:rsidP="00EA654B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EA654B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 бойичә йезилған тәнқидий мақалилар асасида, тәнқидий пикир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Мухтәр Әвезовниң «Абай йоли» романи</w:t>
            </w: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5402C1" w:rsidRDefault="00EA654B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жанриға бағлиқ сюжетлиқ линияләрни, эпилог, прологларни ениқлаш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EA654B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.2.1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 билән пафосини миллий мәнпийәт нуқтисидин ечип бериш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402C1" w:rsidRDefault="00EA654B" w:rsidP="005402C1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.3.1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персонажларни яритишта уттур вә яндаш характерлашларни пәриқләш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EA654B" w:rsidP="00EA654B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.4.1 </w:t>
            </w:r>
            <w:r w:rsidR="005402C1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402C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елинған үзүндиләрни өз пикрини дәлилләш үчүн орунлуқ қоллиниш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Расул Ғамзатовниң «Мениң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lastRenderedPageBreak/>
              <w:t>Дағистаним», «Ана тил»  әсәрлири</w:t>
            </w:r>
          </w:p>
        </w:tc>
        <w:tc>
          <w:tcPr>
            <w:tcW w:w="1616" w:type="pct"/>
          </w:tcPr>
          <w:p w:rsidR="000816D6" w:rsidRPr="009E1AE3" w:rsidRDefault="000816D6" w:rsidP="00EA654B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lastRenderedPageBreak/>
              <w:t>Тәһлил вә интерпретация</w:t>
            </w:r>
          </w:p>
        </w:tc>
        <w:tc>
          <w:tcPr>
            <w:tcW w:w="1806" w:type="pct"/>
          </w:tcPr>
          <w:p w:rsidR="006139B6" w:rsidRDefault="00EA654B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8.2.1.1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омпозицияни пүтүндин </w:t>
            </w:r>
            <w:r w:rsidR="006139B6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парчиға һәм парчидин пүтүнгә </w:t>
            </w:r>
            <w:r w:rsidR="006139B6">
              <w:rPr>
                <w:rFonts w:ascii="Times New Roman" w:hAnsi="Times New Roman"/>
                <w:sz w:val="23"/>
                <w:szCs w:val="23"/>
                <w:lang w:val="kk-KZ"/>
              </w:rPr>
              <w:t>қарита тәһлил қилиш;</w:t>
            </w:r>
          </w:p>
          <w:p w:rsidR="006139B6" w:rsidRDefault="006139B6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8.2</w:t>
            </w:r>
            <w:r w:rsidR="00EA654B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 билән персонажлар мунасивитиниң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тиллиқ көрүнүшини тәһлил қилиш;</w:t>
            </w:r>
          </w:p>
          <w:p w:rsidR="006139B6" w:rsidRDefault="006139B6" w:rsidP="006139B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EA654B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сәрдики тәсвирий васитиләрниң (психологиялық параллелизм, перифраз, сатира, ирония, гротеск, эллипсис) </w:t>
            </w:r>
            <w:r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>қоллинилишини тәһлил қилиш арқилиқ, муәллип стилини ениқлаш</w:t>
            </w:r>
            <w:r>
              <w:rPr>
                <w:rFonts w:ascii="Times New Roman" w:hAnsi="Times New Roman"/>
                <w:sz w:val="23"/>
                <w:szCs w:val="23"/>
                <w:lang w:val="kk-KZ" w:eastAsia="en-GB"/>
              </w:rPr>
              <w:t>;</w:t>
            </w:r>
          </w:p>
          <w:p w:rsidR="000816D6" w:rsidRPr="006139B6" w:rsidRDefault="006139B6" w:rsidP="00EA654B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EA654B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сәрдин елинған үзүндиләрни қайта түрләндүрүп, ижадий йезиш</w:t>
            </w:r>
          </w:p>
        </w:tc>
      </w:tr>
      <w:tr w:rsidR="000816D6" w:rsidRPr="00E02209" w:rsidTr="007A714F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7A714F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EA654B">
              <w:rPr>
                <w:rFonts w:ascii="Times New Roman" w:hAnsi="Times New Roman"/>
                <w:sz w:val="23"/>
                <w:szCs w:val="23"/>
                <w:lang w:val="kk-KZ"/>
              </w:rPr>
              <w:t>3.1.1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мавзуси билән идеясини охшайдиған башқа әсәрләр билән селиштуруп, уларниң тарихий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вә бәдиий қиммитигә баһа бериш;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EA654B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маддий вә мәнивий қәдрийәтләрни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8.3</w:t>
            </w:r>
            <w:r w:rsidR="00EA654B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бәдиий-идеявий қиммитини гуманистиктурғудин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9E1AE3" w:rsidRDefault="00590846" w:rsidP="00EA654B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EA654B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 бойичә йезилған тәнқидий мақалилар асасида, тәнқидий пикир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.</w:t>
            </w:r>
          </w:p>
        </w:tc>
      </w:tr>
    </w:tbl>
    <w:p w:rsidR="000816D6" w:rsidRDefault="000816D6" w:rsidP="000816D6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0816D6" w:rsidRPr="00F531F1" w:rsidRDefault="000816D6" w:rsidP="000816D6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F531F1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F531F1">
        <w:rPr>
          <w:rFonts w:ascii="Times New Roman" w:hAnsi="Times New Roman"/>
          <w:sz w:val="28"/>
          <w:szCs w:val="28"/>
          <w:lang w:val="kk-KZ"/>
        </w:rPr>
        <w:t xml:space="preserve"> 9-синип:</w:t>
      </w:r>
    </w:p>
    <w:p w:rsidR="000816D6" w:rsidRPr="00F531F1" w:rsidRDefault="000816D6" w:rsidP="000816D6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65"/>
        <w:gridCol w:w="3468"/>
        <w:gridCol w:w="42"/>
      </w:tblGrid>
      <w:tr w:rsidR="000816D6" w:rsidRPr="00F531F1" w:rsidTr="007A714F">
        <w:trPr>
          <w:trHeight w:val="20"/>
        </w:trPr>
        <w:tc>
          <w:tcPr>
            <w:tcW w:w="1589" w:type="pc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Әсәр</w:t>
            </w: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Бөлүм</w:t>
            </w:r>
          </w:p>
        </w:tc>
        <w:tc>
          <w:tcPr>
            <w:tcW w:w="1820" w:type="pct"/>
            <w:gridSpan w:val="2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Оқутуш мәхсәтлири</w:t>
            </w:r>
          </w:p>
        </w:tc>
      </w:tr>
      <w:tr w:rsidR="000816D6" w:rsidRPr="00F531F1" w:rsidTr="007A714F">
        <w:trPr>
          <w:trHeight w:val="20"/>
        </w:trPr>
        <w:tc>
          <w:tcPr>
            <w:tcW w:w="5000" w:type="pct"/>
            <w:gridSpan w:val="4"/>
          </w:tcPr>
          <w:p w:rsidR="000816D6" w:rsidRPr="00F531F1" w:rsidRDefault="000816D6" w:rsidP="007A714F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Барлиғи: 102 саат, һәптисигә</w:t>
            </w:r>
            <w:r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3саат</w:t>
            </w:r>
          </w:p>
        </w:tc>
      </w:tr>
      <w:tr w:rsidR="000816D6" w:rsidRPr="00F531F1" w:rsidTr="007A714F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0816D6" w:rsidRPr="00F531F1" w:rsidRDefault="000816D6" w:rsidP="007A714F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1-тоқсан (27сағат)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7A714F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Йүсүп Хас Һажипниң «Қутадғу билик» дастани</w:t>
            </w:r>
          </w:p>
          <w:p w:rsidR="000816D6" w:rsidRPr="00F531F1" w:rsidRDefault="000816D6" w:rsidP="007A714F">
            <w:pPr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Махмут Қәшқәрийниң «Дивану луғәтит түрктики» фольклор үлгилири</w:t>
            </w: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0816D6" w:rsidRDefault="00590846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F0745C">
              <w:rPr>
                <w:rFonts w:ascii="Times New Roman" w:hAnsi="Times New Roman"/>
                <w:sz w:val="23"/>
                <w:szCs w:val="23"/>
                <w:lang w:val="kk-KZ"/>
              </w:rPr>
              <w:t>1.1.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әсәргә сюжетлиқ-композициялик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психологизмни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7A714F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1.3.1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идеясигә хас персонажлар системисини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Pr="00F531F1" w:rsidRDefault="00590846" w:rsidP="002F681D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1.4.1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алған үзүндиләрни ижадий ишларда қоллиниш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2F681D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799" w:type="pct"/>
          </w:tcPr>
          <w:p w:rsidR="00590846" w:rsidRDefault="00590846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2.1.1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пикилиқ, поэтикилиқ, драмилиқ мәтинләрдики композициялик амилларни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Default="00590846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9.2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обризиниң әсәрниң идеялик-стилистикилиқ биртуташлиғини һасил қилғучи ролини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сәрләрдики троп вә фигуриларниң түрлирини тәһлил қилиш арқилиқ муәллип стилиға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Pr="00590846" w:rsidRDefault="00590846" w:rsidP="002F681D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стилиға асаслинип, ижадий иш йезиш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0816D6" w:rsidRDefault="00590846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3.1.1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мәзмундаш башқа сәнъәт түрлири билән селиштуруп, уларниң тарихий вә бәдиий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әвлатлар мунасивитини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7A714F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9.3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идеясини һәртәрәплимә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Pr="00F531F1" w:rsidRDefault="00590846" w:rsidP="002F681D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 уйғур әдәбияти вә дуния әдәбияти үлгилири билән селиштурған һалда  тәһлил қил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ип, ихчам тәнқидий мақалә йезиш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B42DE6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Атаий, Сәккакий, Лутфий  әсәрлири</w:t>
            </w: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1.1.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әсәргә сюжетлиқ-композициялик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1.2.1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психологизмни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1.3.1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идеясигә хас персонажлар системисини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590846" w:rsidP="002F681D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1.4.1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алған үзүндиләрни ижадий ишларда қоллиниш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2F681D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2.1.1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мәтинләрдики композициялик амилларни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2.2.1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обризиниң әсәрниң идеялик-стилистикилиқ биртуташлиғини һасил қилғучи ролини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сәрләрдики троп вә фигуриларниң түрлирини тәһлил қилиш арқилиқ муәллип стилиға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590846" w:rsidRDefault="00590846" w:rsidP="002F681D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2F681D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стилиға асаслинип, ижадий иш йезиш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CA4019" w:rsidRDefault="00CA4019" w:rsidP="00CA4019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A44B1F">
              <w:rPr>
                <w:rFonts w:ascii="Times New Roman" w:hAnsi="Times New Roman"/>
                <w:sz w:val="23"/>
                <w:szCs w:val="23"/>
                <w:lang w:val="kk-KZ"/>
              </w:rPr>
              <w:t>3.1.1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сәрниң мәзмундаш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башқа сәнъәт түрлири билән селиштуруп, уларниң тарихий вә бәдиий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CA4019" w:rsidRDefault="00CA4019" w:rsidP="00CA4019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A44B1F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әвлатлар мунасивитини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CA4019" w:rsidRDefault="00CA4019" w:rsidP="00CA4019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A44B1F">
              <w:rPr>
                <w:rFonts w:ascii="Times New Roman" w:hAnsi="Times New Roman"/>
                <w:sz w:val="23"/>
                <w:szCs w:val="23"/>
                <w:lang w:val="kk-KZ"/>
              </w:rPr>
              <w:t>3.3.1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идеясини һәртәрәплимә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CA4019" w:rsidP="0076481D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A44B1F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 уйғур әдәбияти вә дуния әдәбияти үлгилири билән селиштурған һалда тәһлил қил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ип, ихчам тәнқидий мақалә йезиш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Әлишер Навайиниң «Пәрһат-Ширин» дастани</w:t>
            </w: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590846" w:rsidRDefault="0076481D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9.1.1.1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9084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әсәргә сюжетлиқ-композициялик тәһлил қилиш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76481D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9.1.2.1 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9084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психологизмни ениқлаш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76481D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9.1.3.1 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9084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идеясигә хас персонажлар системисини ениқлаш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76481D" w:rsidP="0076481D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9.1.4.1 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59084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алған үзүндиләрни ижадий ишларда қоллиниш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76481D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799" w:type="pct"/>
          </w:tcPr>
          <w:p w:rsidR="00590846" w:rsidRDefault="0076481D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9.2.1.1 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59084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мәтинләрдики композициялик амилларни тәһлил қилиш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76481D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9.2.2.1 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="0059084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обризиниң әсәрниң идеялик-стилистикилиқ биртуташлиғини һасил қилғучи ролини тәһлил қилиш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76481D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9.2.3.1 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59084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сәрләрдики троп вә фигуриларниң түрлирини тәһлил қилиш арқилиқ муәллип стилиға баһа бериш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590846" w:rsidRDefault="0076481D" w:rsidP="0076481D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9.2.4.1 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59084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стилиға асаслинип, ижадий иш йезиш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A41A81" w:rsidRDefault="0076481D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9.3.1.1 </w:t>
            </w:r>
            <w:r w:rsidR="00A41A81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A41A8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мәзмундаш башқа сәнъәт түрлири билән селиштуруп, уларниң тарихий вә бәдиий қиммитигә баһа бериш</w:t>
            </w:r>
            <w:r w:rsidR="00A41A8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76481D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9.3.2.1 </w:t>
            </w:r>
            <w:r w:rsidR="00A41A81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A41A8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әвлатлар мунасивитини заманивий турғидин селиштуруп, баһа бериш</w:t>
            </w:r>
            <w:r w:rsidR="00A41A8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76481D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9.3.3.1 </w:t>
            </w:r>
            <w:r w:rsidR="00A41A81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A41A8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идеясини һәртәрәплимә тәһлил қилип,әдәбий эссе йезиш</w:t>
            </w:r>
            <w:r w:rsidR="00A41A81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76481D" w:rsidP="0076481D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9.3.4.1 </w:t>
            </w:r>
            <w:r w:rsidR="00A41A81"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="00A41A81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дәбий әсәрни уйғур әдәбияти вә дуния әдәбияти </w:t>
            </w:r>
            <w:r w:rsidR="00A41A81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үлгилири билән селиштурған һалда тәһлил қил</w:t>
            </w:r>
            <w:r w:rsidR="00A41A81">
              <w:rPr>
                <w:rFonts w:ascii="Times New Roman" w:hAnsi="Times New Roman"/>
                <w:sz w:val="23"/>
                <w:szCs w:val="23"/>
                <w:lang w:val="kk-KZ"/>
              </w:rPr>
              <w:t>ип, ихчам тәнқидий мақалә йезиш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Аязийниң «Жаһаннамә» поэмиси</w:t>
            </w: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9.1</w:t>
            </w:r>
            <w:r w:rsidR="0076481D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әсәргә сюжетлиқ-композициялик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6481D">
              <w:rPr>
                <w:rFonts w:ascii="Times New Roman" w:hAnsi="Times New Roman"/>
                <w:sz w:val="23"/>
                <w:szCs w:val="23"/>
                <w:lang w:val="kk-KZ"/>
              </w:rPr>
              <w:t>1.2.1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психологизмни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6481D">
              <w:rPr>
                <w:rFonts w:ascii="Times New Roman" w:hAnsi="Times New Roman"/>
                <w:sz w:val="23"/>
                <w:szCs w:val="23"/>
                <w:lang w:val="kk-KZ"/>
              </w:rPr>
              <w:t>1.3.1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идеясигә хас персонажлар системисини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590846" w:rsidP="0076481D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6481D">
              <w:rPr>
                <w:rFonts w:ascii="Times New Roman" w:hAnsi="Times New Roman"/>
                <w:sz w:val="23"/>
                <w:szCs w:val="23"/>
                <w:lang w:val="kk-KZ"/>
              </w:rPr>
              <w:t>1.4.1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алған үзүндиләрни ижадий ишларда қоллиниш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76481D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799" w:type="pct"/>
          </w:tcPr>
          <w:p w:rsidR="00590846" w:rsidRDefault="0076481D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9.2.1.1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="00590846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мәтинләрдики композициялик амилларни тәһлил қилиш</w:t>
            </w:r>
            <w:r w:rsidR="00590846"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9.2</w:t>
            </w:r>
            <w:r w:rsidR="0076481D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обризиниң әсәрниң идеялик-стилистикилиқ биртуташлиғини һасил қилғучи ролини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6481D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сәрләрдики троп вә фигуриларниң түрлирини тәһлил қилиш арқилиқ муәллип стилиға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590846" w:rsidRDefault="00590846" w:rsidP="0076481D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6481D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стилиға асаслинип, ижадий иш йезиш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6481D">
              <w:rPr>
                <w:rFonts w:ascii="Times New Roman" w:hAnsi="Times New Roman"/>
                <w:sz w:val="23"/>
                <w:szCs w:val="23"/>
                <w:lang w:val="kk-KZ"/>
              </w:rPr>
              <w:t>3.1.1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мәзмундаш башқа сәнъәт түрлири билән селиштуруп, уларниң тарихий вә бәдиий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6481D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әвлатлар мунасивитини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9.3</w:t>
            </w:r>
            <w:r w:rsidR="0076481D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идеясини һәртәрәплимә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A41A81" w:rsidP="0076481D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6481D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 уйғур әдәбияти вә дуния әдәбияти үлгилири билән селиштурған һалда  тәһлил қил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ип, ихчам тәнқидий мақалә йезиш</w:t>
            </w:r>
          </w:p>
        </w:tc>
      </w:tr>
      <w:tr w:rsidR="000816D6" w:rsidRPr="009E1AE3" w:rsidTr="007A714F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0816D6" w:rsidRPr="00F531F1" w:rsidRDefault="000816D6" w:rsidP="00E7398F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ru-RU"/>
              </w:rPr>
              <w:t>2-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чарәк</w:t>
            </w:r>
            <w:r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(21саат)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Хирқитийниң «Муһәббәтнамә вә меһнәткам» дастани</w:t>
            </w: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9.1</w:t>
            </w:r>
            <w:r w:rsidR="0076481D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әсәргә сюжетлиқ-композициялик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FF1AA2">
              <w:rPr>
                <w:rFonts w:ascii="Times New Roman" w:hAnsi="Times New Roman"/>
                <w:sz w:val="23"/>
                <w:szCs w:val="23"/>
                <w:lang w:val="kk-KZ"/>
              </w:rPr>
              <w:t>1.2.1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психологизмни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FF1AA2">
              <w:rPr>
                <w:rFonts w:ascii="Times New Roman" w:hAnsi="Times New Roman"/>
                <w:sz w:val="23"/>
                <w:szCs w:val="23"/>
                <w:lang w:val="kk-KZ"/>
              </w:rPr>
              <w:t>1.3.1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идеясигә хас персонажлар системисини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590846" w:rsidP="00FF1AA2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FF1AA2">
              <w:rPr>
                <w:rFonts w:ascii="Times New Roman" w:hAnsi="Times New Roman"/>
                <w:sz w:val="23"/>
                <w:szCs w:val="23"/>
                <w:lang w:val="kk-KZ"/>
              </w:rPr>
              <w:t>1.4.1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әсәрләрдин алған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үзүндиләрни ижадий ишларда қоллиниш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3707D9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FF1AA2">
              <w:rPr>
                <w:rFonts w:ascii="Times New Roman" w:hAnsi="Times New Roman"/>
                <w:sz w:val="23"/>
                <w:szCs w:val="23"/>
                <w:lang w:val="kk-KZ"/>
              </w:rPr>
              <w:t>2.1.1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мәтинләрдики композициялик амилларни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9.2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обризиниң әсәрниң идеялик-стилистикилиқ биртуташлиғини һасил қилғучи ролини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сәрләрдики троп вә фигуриларниң түрлирини тәһлил қилиш арқилиқ муәллип стилиға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590846" w:rsidRDefault="00590846" w:rsidP="003707D9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стилиға асаслинип, ижадий иш йезиш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3.1.1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мәзмундаш башқа сәнъәт түрлири билән селиштуруп, уларниң тарихий вә бәдиий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әвлатлар мунасивитини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9.3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идеясини һәртәрәплимә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A41A81" w:rsidP="003707D9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 уйғур әдәбияти вә дуния әдәбияти үлгилири билән селиштурған һалда тәһлил қил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ип, ихчам тәнқидий мақалә йезиш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Әршийниң әсәрлири</w:t>
            </w: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9.1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әсәргә сюжетлиқ-композициялик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1.2.1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психологизмни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1.3.1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идеясигә хас персонажлар системисини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590846" w:rsidP="003707D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1.4.1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алған үзүндиләрни ижадий ишларда қоллиниш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Зәлилийниң әсәрлири</w:t>
            </w:r>
          </w:p>
        </w:tc>
        <w:tc>
          <w:tcPr>
            <w:tcW w:w="1590" w:type="pct"/>
          </w:tcPr>
          <w:p w:rsidR="000816D6" w:rsidRPr="00F531F1" w:rsidRDefault="000816D6" w:rsidP="003707D9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2.1.1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мәтинләрдики композициялик амилларни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9.2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обризиниң әсәрниң идеялик-стилистикилиқ биртуташлиғини һасил қилғучи ролини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сәрләрдики троп вә фигуриларниң түрлирини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тәһлил қилиш арқилиқ муәллип стилиға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590846" w:rsidRDefault="00590846" w:rsidP="003707D9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стилиға асаслинип, ижадий иш йезиш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3.1.1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мәзмундаш башқа сәнъәт түрлири билән селиштуруп, уларниң тарихий вә бәдиий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әвлатлар мунасивитини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9.3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идеясини һәртәрәплимә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A41A81" w:rsidP="003707D9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 уйғур әдәбияти вә дуния әдәбияти үлгилири билән селиштурған һалда тәһлил қил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ип, ихчам тәнқидий мақалә йезиш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7A714F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Нәвбәтийниң әсәрлири, </w:t>
            </w:r>
          </w:p>
          <w:p w:rsidR="000816D6" w:rsidRPr="00F531F1" w:rsidRDefault="000816D6" w:rsidP="007A714F">
            <w:pPr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Муһәммәт Садиқ Қәшқәрийниң «Тәзкирәи әзизан» әсәри</w:t>
            </w: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9.1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әсәргә сюжетлиқ-композициялик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1.2.1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психологизмни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1.3.1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идеясигә хас персонажлар системисини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590846" w:rsidP="003707D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1.4.1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алған үзүндиләрни ижадий ишларда қоллиниш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B42DE6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2.1.1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мәтинләрдики композициялик амилларни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9.2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обризиниң әсәрниң идеялик-стилистикилиқ биртуташлиғини һасил қилғучи ролини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сәрләрдики троп вә фигуриларниң түрлирини тәһлил қилиш арқилиқ муәллип стилиға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590846" w:rsidRDefault="00590846" w:rsidP="003707D9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стилиға асаслинип, ижадий иш йезиш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3.1.1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мәзмундаш башқа сәнъәт түрлири билән селиштуруп, уларниң тарихий вә бәдиий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әвлатлар мунасивитини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9.3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идеясини һәртәрәплимә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A41A81" w:rsidP="003707D9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 уйғур әдәбияти вә дуния әдәбияти үлгилири билән селиштурған һалда тәһлил қил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ип, ихчам тәнқидий мақалә йезиш</w:t>
            </w:r>
          </w:p>
        </w:tc>
      </w:tr>
      <w:tr w:rsidR="000816D6" w:rsidRPr="009E1AE3" w:rsidTr="007A714F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0816D6" w:rsidRPr="00F531F1" w:rsidRDefault="000816D6" w:rsidP="00E7398F">
            <w:pPr>
              <w:spacing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ru-RU"/>
              </w:rPr>
              <w:lastRenderedPageBreak/>
              <w:t>3-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чарәк</w:t>
            </w:r>
            <w:r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(30 саат)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7A714F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Абдуреһим Низарийниң «Мәһзун-Гулниса», «Рабиә-Сәъдин» дастанлири</w:t>
            </w: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9.1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әсәргә сюжетлиқ-композициялик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1.2.1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психологизмни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1.3.1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идеясигә хас персонажлар системисини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590846" w:rsidP="003707D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1.4.1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алған үзүндиләрни ижадий ишларда қоллиниш</w:t>
            </w:r>
          </w:p>
        </w:tc>
      </w:tr>
      <w:tr w:rsidR="000816D6" w:rsidRPr="00E02209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590846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3707D9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2.1.1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мәтинләрдики композициялик амилларни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9.2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обризиниң әсәрниң идеялик-стилистикилиқ биртуташлиғини һасил қилғучи ролини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сәрләрдики троп вә фигуриларниң түрлирини тәһлил қилиш арқилиқ муәллип стилиға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590846" w:rsidRDefault="00590846" w:rsidP="003707D9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стилиға асаслинип, ижадий иш йезиш</w:t>
            </w:r>
          </w:p>
        </w:tc>
      </w:tr>
      <w:tr w:rsidR="000816D6" w:rsidRPr="00536FA7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590846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3.1.1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мәзмундаш башқа сәнъәт түрлири билән селиштуруп, уларниң тарихий вә бәдиий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әвлатлар мунасивитини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9.3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идеясини һәртәрәплимә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A41A81" w:rsidP="003707D9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 уйғур әдәбияти вә дуния әдәбияти үлгилири билән селиштурған һалда тәһлил қил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ип, ихчам тәнқидий мақалә йезиш</w:t>
            </w:r>
          </w:p>
        </w:tc>
      </w:tr>
      <w:tr w:rsidR="000816D6" w:rsidRPr="00536FA7" w:rsidTr="007A714F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7A714F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Билал Назимниң «Ғазат дәр мүлки Чин» дастани</w:t>
            </w: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9.1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әсәргә сюжетлиқ-композициялик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1.2.1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әдиий әсәрдики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психологизмни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1.3.1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идеясигә хас персонажлар системисини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590846" w:rsidP="003707D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1.4.1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алған үзүндиләрни ижадий ишларда қоллиниш</w:t>
            </w:r>
          </w:p>
        </w:tc>
      </w:tr>
      <w:tr w:rsidR="000816D6" w:rsidRPr="00536FA7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B42DE6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2.1.1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мәтинләрдики композициялик амилларни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9.2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обризиниң әсәрниң идеялик-стилистикилиқ биртуташлиғини һасил қилғучи ролини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сәрләрдики троп вә фигуриларниң түрлирини тәһлил қилиш арқилиқ муәллип стилиға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590846" w:rsidRDefault="00590846" w:rsidP="003707D9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стилиға асаслинип, ижадий иш йезиш</w:t>
            </w:r>
          </w:p>
        </w:tc>
      </w:tr>
      <w:tr w:rsidR="000816D6" w:rsidRPr="00536FA7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3.1.1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мәзмундаш башқа сәнъәт түрлири билән селиштуруп, уларниң тарихий вә бәдиий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әвлатлар мунасивитини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9.3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идеясини һәртәрәплимә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A41A81" w:rsidP="003707D9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 уйғур әдәбияти вә дуния әдәбияти үлгилири билән селиштурған һалда тәһлил қил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ип, ихчам тәнқидий мақалә йезиш</w:t>
            </w:r>
          </w:p>
        </w:tc>
      </w:tr>
      <w:tr w:rsidR="000816D6" w:rsidRPr="00536FA7" w:rsidTr="007A714F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Хелил Һәмраевниң «Дехан» поэмиси</w:t>
            </w: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9.1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.1.1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әсәргә сюжетлиқ-композициялик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1.2.1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психологизмни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1.3.1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идеясигә хас персонажлар системисини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590846" w:rsidP="003707D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1.4.1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алған үзүндиләрни ижадий ишларда қоллиниш</w:t>
            </w:r>
          </w:p>
        </w:tc>
      </w:tr>
      <w:tr w:rsidR="000816D6" w:rsidRPr="00536FA7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3707D9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2.1.1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мәтинләрдики композициялик амилларни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9.2</w:t>
            </w:r>
            <w:r w:rsidR="003707D9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уәллип обризиниң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әсәрниң идеялик-стилистикилиқ биртуташлиғини һасил қилғучи ролини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сәрләрдики троп вә фигуриларниң түрлирини тәһлил қилиш арқилиқ муәллип стилиға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590846" w:rsidRDefault="00590846" w:rsidP="00401DC7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стилиға асаслинип, ижадий иш йезиш</w:t>
            </w:r>
          </w:p>
        </w:tc>
      </w:tr>
      <w:tr w:rsidR="000816D6" w:rsidRPr="00536FA7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3.1.1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мәзмундаш башқа сәнъәт түрлири билән селиштуруп, уларниң тарихий вә бәдиий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әвлатлар мунасивитини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9.3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идеясини һәртәрәплимә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A41A81" w:rsidP="00401DC7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 уйғур әдәбияти вә дуния әдәбияти үлгилири билән селиштурған һалда  тәһлил қил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ип, ихчам тәнқидий мақалә йезиш</w:t>
            </w:r>
          </w:p>
        </w:tc>
      </w:tr>
      <w:tr w:rsidR="000816D6" w:rsidRPr="00536FA7" w:rsidTr="007A714F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7A714F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Абдуреһим Өткүрниң «Из»  романи</w:t>
            </w: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9.1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әсәргә сюжетлиқ-композициялик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1.2.1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психологизмни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1.3.1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идеясигә хас персонажлар системисини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590846" w:rsidP="00401DC7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1.4.1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алған үзүндиләрни ижадий ишларда қоллиниш</w:t>
            </w:r>
          </w:p>
        </w:tc>
      </w:tr>
      <w:tr w:rsidR="000816D6" w:rsidRPr="00536FA7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401DC7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2.1.1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мәтинләрдики композициялик амилларни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9.2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обризиниң әсәрниң идеялик-стилистикилиқ биртуташлиғини һасил қилғучи ролини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сәрләрдики троп вә фигуриларниң түрлирини тәһлил қилиш арқилиқ муәллип стилиға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590846" w:rsidRDefault="00590846" w:rsidP="00401DC7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стилиға асаслинип, ижадий иш йезиш</w:t>
            </w:r>
          </w:p>
        </w:tc>
      </w:tr>
      <w:tr w:rsidR="000816D6" w:rsidRPr="00536FA7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3.1.1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сәрниң мәзмундаш башқа сәнъәт түрлири билән селиштуруп, уларниң тарихий вә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бәдиий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әвлатлар мунасивитини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9.3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идеясини һәртәрәплимә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A41A81" w:rsidP="00401DC7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 уйғур әдәбияти вә дуния әдәбияти үлгилири билән селиштурған һалда тәһлил қил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ип, ихчам тәнқидий мақалә йезиш</w:t>
            </w:r>
          </w:p>
        </w:tc>
      </w:tr>
      <w:tr w:rsidR="000816D6" w:rsidRPr="009E1AE3" w:rsidTr="007A714F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0816D6" w:rsidRPr="00F531F1" w:rsidRDefault="000816D6" w:rsidP="00E7398F">
            <w:pPr>
              <w:spacing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ru-RU"/>
              </w:rPr>
              <w:lastRenderedPageBreak/>
              <w:t>4-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чарәк</w:t>
            </w:r>
            <w:r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(24 саат)</w:t>
            </w:r>
          </w:p>
        </w:tc>
      </w:tr>
      <w:tr w:rsidR="000816D6" w:rsidRPr="00536FA7" w:rsidTr="007A714F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Боғда Абдулланиң шеирлири</w:t>
            </w: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9.1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әсәргә сюжетлиқ-композициялик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1.2.1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психологизмни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1.3.1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идеясигә хас персонажлар системисини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590846" w:rsidP="00401DC7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1.4.1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алған үзүндиләрни ижадий ишларда қоллиниш</w:t>
            </w:r>
          </w:p>
        </w:tc>
      </w:tr>
      <w:tr w:rsidR="000816D6" w:rsidRPr="00536FA7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401DC7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1DC7">
              <w:rPr>
                <w:rFonts w:ascii="Times New Roman" w:hAnsi="Times New Roman"/>
                <w:sz w:val="23"/>
                <w:szCs w:val="23"/>
                <w:lang w:val="kk-KZ"/>
              </w:rPr>
              <w:t>2.1.1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мәтинләрдики композициялик амилларни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9.2</w:t>
            </w:r>
            <w:r w:rsidR="007E53AA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обризиниң әсәрниң идеялик-стилистикилиқ биртуташлиғини һасил қилғучи ролини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E53AA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сәрләрдики троп вә фигуриларниң түрлирини тәһлил қилиш арқилиқ муәллип стилиға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590846" w:rsidRDefault="00590846" w:rsidP="007E53AA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E53AA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стилиға асаслинип, ижадий иш йезиш</w:t>
            </w:r>
          </w:p>
        </w:tc>
      </w:tr>
      <w:tr w:rsidR="000816D6" w:rsidRPr="00536FA7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E53AA">
              <w:rPr>
                <w:rFonts w:ascii="Times New Roman" w:hAnsi="Times New Roman"/>
                <w:sz w:val="23"/>
                <w:szCs w:val="23"/>
                <w:lang w:val="kk-KZ"/>
              </w:rPr>
              <w:t>3.1.1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мәзмундаш башқа сәнъәт түрлири билән селиштуруп, уларниң тарихий вә бәдиий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E53AA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әвлатлар мунасивитини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9.3</w:t>
            </w:r>
            <w:r w:rsidR="007E53AA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идеясини һәртәрәплимә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A41A81" w:rsidP="007E53AA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E53AA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дәбий әсәрни уйғур әдәбияти вә дуния әдәбияти үлгилири билән селиштурған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һалда тәһлил қил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ип, ихчам тәнқидий мақалә йезиш</w:t>
            </w:r>
          </w:p>
        </w:tc>
      </w:tr>
      <w:tr w:rsidR="000816D6" w:rsidRPr="00536FA7" w:rsidTr="007A714F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7A714F">
            <w:pPr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Махтумқули Пирағи шеири Махамбет Өтемисов «Баймағамбет султанға ейтқини», «Ялғузлуқ» шеирлири</w:t>
            </w: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9.1</w:t>
            </w:r>
            <w:r w:rsidR="007E53AA">
              <w:rPr>
                <w:rFonts w:ascii="Times New Roman" w:hAnsi="Times New Roman"/>
                <w:sz w:val="23"/>
                <w:szCs w:val="23"/>
                <w:lang w:val="kk-KZ"/>
              </w:rPr>
              <w:t>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әсәргә сюжетлиқ-композициялик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E53AA">
              <w:rPr>
                <w:rFonts w:ascii="Times New Roman" w:hAnsi="Times New Roman"/>
                <w:sz w:val="23"/>
                <w:szCs w:val="23"/>
                <w:lang w:val="kk-KZ"/>
              </w:rPr>
              <w:t>1.2.1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әсәрдики психологизмни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E53AA">
              <w:rPr>
                <w:rFonts w:ascii="Times New Roman" w:hAnsi="Times New Roman"/>
                <w:sz w:val="23"/>
                <w:szCs w:val="23"/>
                <w:lang w:val="kk-KZ"/>
              </w:rPr>
              <w:t>1.3.1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әсәрниң идеясигә хас персонажлар системисини ениқлаш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590846" w:rsidP="007E53AA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E53AA">
              <w:rPr>
                <w:rFonts w:ascii="Times New Roman" w:hAnsi="Times New Roman"/>
                <w:sz w:val="23"/>
                <w:szCs w:val="23"/>
                <w:lang w:val="kk-KZ"/>
              </w:rPr>
              <w:t>1.4.1</w:t>
            </w:r>
            <w:r w:rsidR="009F459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әдиий әсәрләрдин алған үзүндиләрни ижадий ишларда қоллиниш</w:t>
            </w:r>
          </w:p>
        </w:tc>
      </w:tr>
      <w:tr w:rsidR="000816D6" w:rsidRPr="00536FA7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404B2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интерпретация</w:t>
            </w:r>
          </w:p>
        </w:tc>
        <w:tc>
          <w:tcPr>
            <w:tcW w:w="1799" w:type="pct"/>
          </w:tcPr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7E53AA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 w:rsidR="00404B2F">
              <w:rPr>
                <w:rFonts w:ascii="Times New Roman" w:hAnsi="Times New Roman"/>
                <w:sz w:val="23"/>
                <w:szCs w:val="23"/>
                <w:lang w:val="kk-KZ"/>
              </w:rPr>
              <w:t>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э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пикилиқ, поэтикилиқ, драмилиқ мәтинләрдики композициялик амилларни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9.2</w:t>
            </w:r>
            <w:r w:rsidR="00404B2F">
              <w:rPr>
                <w:rFonts w:ascii="Times New Roman" w:hAnsi="Times New Roman"/>
                <w:sz w:val="23"/>
                <w:szCs w:val="23"/>
                <w:lang w:val="kk-KZ"/>
              </w:rPr>
              <w:t>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обризиниң әсәрниң идеялик-стилистикилиқ биртуташлиғини һасил қилғучи ролини тәһлил қилиш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590846" w:rsidRDefault="00590846" w:rsidP="00590846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4B2F">
              <w:rPr>
                <w:rFonts w:ascii="Times New Roman" w:hAnsi="Times New Roman"/>
                <w:sz w:val="23"/>
                <w:szCs w:val="23"/>
                <w:lang w:val="kk-KZ"/>
              </w:rPr>
              <w:t>2.3.1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сәрләрдики троп вә фигуриларниң түрлирини тәһлил қилиш арқилиқ муәллип стилиға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590846" w:rsidRDefault="00590846" w:rsidP="00404B2F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4B2F">
              <w:rPr>
                <w:rFonts w:ascii="Times New Roman" w:hAnsi="Times New Roman"/>
                <w:sz w:val="23"/>
                <w:szCs w:val="23"/>
                <w:lang w:val="kk-KZ"/>
              </w:rPr>
              <w:t>2.4.1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уәллип стилиға асаслинип, ижадий иш йезиш</w:t>
            </w:r>
          </w:p>
        </w:tc>
      </w:tr>
      <w:tr w:rsidR="000816D6" w:rsidRPr="00536FA7" w:rsidTr="007A714F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7A714F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7A714F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4B2F">
              <w:rPr>
                <w:rFonts w:ascii="Times New Roman" w:hAnsi="Times New Roman"/>
                <w:sz w:val="23"/>
                <w:szCs w:val="23"/>
                <w:lang w:val="kk-KZ"/>
              </w:rPr>
              <w:t>3.1.1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мәзмундаш башқа сәнъәт түрлири билән селиштуруп, уларниң тарихий вә бәдиий қиммитигә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4B2F">
              <w:rPr>
                <w:rFonts w:ascii="Times New Roman" w:hAnsi="Times New Roman"/>
                <w:sz w:val="23"/>
                <w:szCs w:val="23"/>
                <w:lang w:val="kk-KZ"/>
              </w:rPr>
              <w:t>3.2.1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сәрдики әвлатлар мунасивитини заманивий турғидин селиштуруп, баһа бериш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A41A81" w:rsidRDefault="00A41A81" w:rsidP="00A41A81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9.3</w:t>
            </w:r>
            <w:r w:rsidR="00404B2F">
              <w:rPr>
                <w:rFonts w:ascii="Times New Roman" w:hAnsi="Times New Roman"/>
                <w:sz w:val="23"/>
                <w:szCs w:val="23"/>
                <w:lang w:val="kk-KZ"/>
              </w:rPr>
              <w:t>.3.1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сәрниң идеясини һәртәрәплимә тәһлил қилип,әдәбий эссе йезиш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;</w:t>
            </w:r>
          </w:p>
          <w:p w:rsidR="000816D6" w:rsidRPr="00F531F1" w:rsidRDefault="00A41A81" w:rsidP="00404B2F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404B2F">
              <w:rPr>
                <w:rFonts w:ascii="Times New Roman" w:hAnsi="Times New Roman"/>
                <w:sz w:val="23"/>
                <w:szCs w:val="23"/>
                <w:lang w:val="kk-KZ"/>
              </w:rPr>
              <w:t>3.4.1</w:t>
            </w:r>
            <w:r w:rsidR="00EE48A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ә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дәбий әсәрни уйғур әдәбияти вә дуния әдәбияти үлгилири билән селиштурған һалда тәһлил қил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ип, ихчам тәнқидий мақалә йезиш</w:t>
            </w:r>
          </w:p>
        </w:tc>
      </w:tr>
    </w:tbl>
    <w:p w:rsidR="000816D6" w:rsidRPr="00A41A81" w:rsidRDefault="000816D6" w:rsidP="000816D6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lang w:val="kk-KZ"/>
        </w:rPr>
      </w:pPr>
    </w:p>
    <w:sectPr w:rsidR="000816D6" w:rsidRPr="00A41A81" w:rsidSect="007712D4">
      <w:headerReference w:type="default" r:id="rId9"/>
      <w:footerReference w:type="default" r:id="rId10"/>
      <w:headerReference w:type="first" r:id="rId11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1F6" w:rsidRDefault="00AB21F6" w:rsidP="00CC6693">
      <w:pPr>
        <w:spacing w:line="240" w:lineRule="auto"/>
      </w:pPr>
      <w:r>
        <w:separator/>
      </w:r>
    </w:p>
  </w:endnote>
  <w:endnote w:type="continuationSeparator" w:id="0">
    <w:p w:rsidR="00AB21F6" w:rsidRDefault="00AB21F6" w:rsidP="00CC66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D3B" w:rsidRPr="00464D45" w:rsidRDefault="000F6D3B">
    <w:pPr>
      <w:pStyle w:val="aa"/>
      <w:jc w:val="center"/>
      <w:rPr>
        <w:rFonts w:ascii="Times New Roman" w:hAnsi="Times New Roman"/>
        <w:sz w:val="28"/>
        <w:szCs w:val="28"/>
      </w:rPr>
    </w:pPr>
  </w:p>
  <w:p w:rsidR="000F6D3B" w:rsidRDefault="000F6D3B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1F6" w:rsidRDefault="00AB21F6" w:rsidP="00CC6693">
      <w:pPr>
        <w:spacing w:line="240" w:lineRule="auto"/>
      </w:pPr>
      <w:r>
        <w:separator/>
      </w:r>
    </w:p>
  </w:footnote>
  <w:footnote w:type="continuationSeparator" w:id="0">
    <w:p w:rsidR="00AB21F6" w:rsidRDefault="00AB21F6" w:rsidP="00CC66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124004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F6D3B" w:rsidRPr="007712D4" w:rsidRDefault="000F6D3B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7712D4">
          <w:rPr>
            <w:rFonts w:ascii="Times New Roman" w:hAnsi="Times New Roman"/>
            <w:sz w:val="28"/>
            <w:szCs w:val="28"/>
          </w:rPr>
          <w:fldChar w:fldCharType="begin"/>
        </w:r>
        <w:r w:rsidRPr="007712D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712D4">
          <w:rPr>
            <w:rFonts w:ascii="Times New Roman" w:hAnsi="Times New Roman"/>
            <w:sz w:val="28"/>
            <w:szCs w:val="28"/>
          </w:rPr>
          <w:fldChar w:fldCharType="separate"/>
        </w:r>
        <w:r w:rsidR="00401DD5" w:rsidRPr="00401DD5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7712D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F6D3B" w:rsidRPr="00464D45" w:rsidRDefault="000F6D3B" w:rsidP="000A0347">
    <w:pPr>
      <w:pStyle w:val="a8"/>
      <w:jc w:val="center"/>
      <w:rPr>
        <w:rFonts w:cs="Arial"/>
        <w:szCs w:val="28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D3B" w:rsidRPr="000A0347" w:rsidRDefault="000F6D3B" w:rsidP="000A0347">
    <w:pPr>
      <w:pStyle w:val="a8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B35FFF"/>
    <w:multiLevelType w:val="hybridMultilevel"/>
    <w:tmpl w:val="C624C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B5EB7"/>
    <w:multiLevelType w:val="hybridMultilevel"/>
    <w:tmpl w:val="9920EE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F3A88"/>
    <w:multiLevelType w:val="hybridMultilevel"/>
    <w:tmpl w:val="658884BC"/>
    <w:lvl w:ilvl="0" w:tplc="D244126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914912"/>
    <w:multiLevelType w:val="hybridMultilevel"/>
    <w:tmpl w:val="4210E2CA"/>
    <w:lvl w:ilvl="0" w:tplc="DBCCAB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F30446"/>
    <w:multiLevelType w:val="hybridMultilevel"/>
    <w:tmpl w:val="9D4634D0"/>
    <w:lvl w:ilvl="0" w:tplc="9064C092">
      <w:start w:val="1"/>
      <w:numFmt w:val="decimal"/>
      <w:pStyle w:val="NESNor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C810D6A"/>
    <w:multiLevelType w:val="hybridMultilevel"/>
    <w:tmpl w:val="49D25152"/>
    <w:lvl w:ilvl="0" w:tplc="272AE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37B60"/>
    <w:multiLevelType w:val="hybridMultilevel"/>
    <w:tmpl w:val="86BEC77A"/>
    <w:lvl w:ilvl="0" w:tplc="414A32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0F0E76"/>
    <w:multiLevelType w:val="hybridMultilevel"/>
    <w:tmpl w:val="0C14BE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F16BC1"/>
    <w:multiLevelType w:val="hybridMultilevel"/>
    <w:tmpl w:val="38D25E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1563001"/>
    <w:multiLevelType w:val="hybridMultilevel"/>
    <w:tmpl w:val="97F8912E"/>
    <w:lvl w:ilvl="0" w:tplc="272AE00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1">
    <w:nsid w:val="41994360"/>
    <w:multiLevelType w:val="hybridMultilevel"/>
    <w:tmpl w:val="029A3A28"/>
    <w:lvl w:ilvl="0" w:tplc="6F3A7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393743"/>
    <w:multiLevelType w:val="hybridMultilevel"/>
    <w:tmpl w:val="7A628E40"/>
    <w:lvl w:ilvl="0" w:tplc="074C4E3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187D88"/>
    <w:multiLevelType w:val="hybridMultilevel"/>
    <w:tmpl w:val="C3F87EBC"/>
    <w:lvl w:ilvl="0" w:tplc="BE86CCA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5">
    <w:nsid w:val="51B4268B"/>
    <w:multiLevelType w:val="hybridMultilevel"/>
    <w:tmpl w:val="ABDA57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2A55597"/>
    <w:multiLevelType w:val="hybridMultilevel"/>
    <w:tmpl w:val="B09E1314"/>
    <w:lvl w:ilvl="0" w:tplc="074C4E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DF44C9"/>
    <w:multiLevelType w:val="hybridMultilevel"/>
    <w:tmpl w:val="485EC41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574709C7"/>
    <w:multiLevelType w:val="hybridMultilevel"/>
    <w:tmpl w:val="A726DA30"/>
    <w:lvl w:ilvl="0" w:tplc="33B649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A3B52A4"/>
    <w:multiLevelType w:val="hybridMultilevel"/>
    <w:tmpl w:val="F9AA80CE"/>
    <w:lvl w:ilvl="0" w:tplc="51EAEE20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04B5F3F"/>
    <w:multiLevelType w:val="hybridMultilevel"/>
    <w:tmpl w:val="029A3A28"/>
    <w:lvl w:ilvl="0" w:tplc="6F3A7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1D3B78"/>
    <w:multiLevelType w:val="hybridMultilevel"/>
    <w:tmpl w:val="437EACD2"/>
    <w:lvl w:ilvl="0" w:tplc="5B4A9DBE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1B3C37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5A1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2C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42DC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AA1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00D4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82D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76F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F1537F"/>
    <w:multiLevelType w:val="hybridMultilevel"/>
    <w:tmpl w:val="DBF01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1C4C59"/>
    <w:multiLevelType w:val="hybridMultilevel"/>
    <w:tmpl w:val="EF26092E"/>
    <w:lvl w:ilvl="0" w:tplc="272AE0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8A41B5A"/>
    <w:multiLevelType w:val="hybridMultilevel"/>
    <w:tmpl w:val="DA4AEF9E"/>
    <w:lvl w:ilvl="0" w:tplc="1EAE83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F927805"/>
    <w:multiLevelType w:val="hybridMultilevel"/>
    <w:tmpl w:val="6EAAFF00"/>
    <w:lvl w:ilvl="0" w:tplc="272AE0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6A972AE"/>
    <w:multiLevelType w:val="hybridMultilevel"/>
    <w:tmpl w:val="8C1A6B72"/>
    <w:lvl w:ilvl="0" w:tplc="33B64928">
      <w:numFmt w:val="bullet"/>
      <w:lvlText w:val="-"/>
      <w:lvlJc w:val="left"/>
      <w:pPr>
        <w:ind w:left="1495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28">
    <w:nsid w:val="777E5C0E"/>
    <w:multiLevelType w:val="hybridMultilevel"/>
    <w:tmpl w:val="BE4E332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7A54B77"/>
    <w:multiLevelType w:val="hybridMultilevel"/>
    <w:tmpl w:val="E8083FA0"/>
    <w:lvl w:ilvl="0" w:tplc="074C4E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FE009C3"/>
    <w:multiLevelType w:val="hybridMultilevel"/>
    <w:tmpl w:val="45A67F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0"/>
  </w:num>
  <w:num w:numId="4">
    <w:abstractNumId w:val="19"/>
  </w:num>
  <w:num w:numId="5">
    <w:abstractNumId w:val="16"/>
  </w:num>
  <w:num w:numId="6">
    <w:abstractNumId w:val="12"/>
  </w:num>
  <w:num w:numId="7">
    <w:abstractNumId w:val="6"/>
  </w:num>
  <w:num w:numId="8">
    <w:abstractNumId w:val="1"/>
  </w:num>
  <w:num w:numId="9">
    <w:abstractNumId w:val="18"/>
  </w:num>
  <w:num w:numId="1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3"/>
  </w:num>
  <w:num w:numId="13">
    <w:abstractNumId w:val="30"/>
  </w:num>
  <w:num w:numId="14">
    <w:abstractNumId w:val="2"/>
  </w:num>
  <w:num w:numId="15">
    <w:abstractNumId w:val="8"/>
  </w:num>
  <w:num w:numId="16">
    <w:abstractNumId w:val="29"/>
  </w:num>
  <w:num w:numId="17">
    <w:abstractNumId w:val="11"/>
  </w:num>
  <w:num w:numId="18">
    <w:abstractNumId w:val="21"/>
  </w:num>
  <w:num w:numId="19">
    <w:abstractNumId w:val="15"/>
  </w:num>
  <w:num w:numId="20">
    <w:abstractNumId w:val="28"/>
  </w:num>
  <w:num w:numId="21">
    <w:abstractNumId w:val="9"/>
  </w:num>
  <w:num w:numId="22">
    <w:abstractNumId w:val="24"/>
  </w:num>
  <w:num w:numId="23">
    <w:abstractNumId w:val="10"/>
  </w:num>
  <w:num w:numId="24">
    <w:abstractNumId w:val="26"/>
  </w:num>
  <w:num w:numId="25">
    <w:abstractNumId w:val="7"/>
  </w:num>
  <w:num w:numId="26">
    <w:abstractNumId w:val="17"/>
  </w:num>
  <w:num w:numId="27">
    <w:abstractNumId w:val="20"/>
  </w:num>
  <w:num w:numId="28">
    <w:abstractNumId w:val="13"/>
  </w:num>
  <w:num w:numId="29">
    <w:abstractNumId w:val="3"/>
  </w:num>
  <w:num w:numId="30">
    <w:abstractNumId w:val="5"/>
  </w:num>
  <w:num w:numId="31">
    <w:abstractNumId w:val="5"/>
    <w:lvlOverride w:ilvl="0">
      <w:startOverride w:val="1"/>
    </w:lvlOverride>
  </w:num>
  <w:num w:numId="32">
    <w:abstractNumId w:val="5"/>
    <w:lvlOverride w:ilvl="0">
      <w:startOverride w:val="1"/>
    </w:lvlOverride>
  </w:num>
  <w:num w:numId="33">
    <w:abstractNumId w:val="5"/>
    <w:lvlOverride w:ilvl="0">
      <w:startOverride w:val="1"/>
    </w:lvlOverride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512"/>
    <w:rsid w:val="0001257F"/>
    <w:rsid w:val="00030F0A"/>
    <w:rsid w:val="00041045"/>
    <w:rsid w:val="00043FD4"/>
    <w:rsid w:val="000813F9"/>
    <w:rsid w:val="000816D6"/>
    <w:rsid w:val="000833E9"/>
    <w:rsid w:val="000A0347"/>
    <w:rsid w:val="000E3422"/>
    <w:rsid w:val="000F5A4A"/>
    <w:rsid w:val="000F6D3B"/>
    <w:rsid w:val="00101B96"/>
    <w:rsid w:val="00136BB5"/>
    <w:rsid w:val="00151676"/>
    <w:rsid w:val="001539AB"/>
    <w:rsid w:val="00153E36"/>
    <w:rsid w:val="00195A2B"/>
    <w:rsid w:val="001A4481"/>
    <w:rsid w:val="001D499C"/>
    <w:rsid w:val="001E57D9"/>
    <w:rsid w:val="001F1A90"/>
    <w:rsid w:val="001F497F"/>
    <w:rsid w:val="00207542"/>
    <w:rsid w:val="002461E4"/>
    <w:rsid w:val="00265166"/>
    <w:rsid w:val="002A3B4E"/>
    <w:rsid w:val="002E29BB"/>
    <w:rsid w:val="002E2F33"/>
    <w:rsid w:val="002E459E"/>
    <w:rsid w:val="002E5854"/>
    <w:rsid w:val="002E6938"/>
    <w:rsid w:val="002F681D"/>
    <w:rsid w:val="0031230A"/>
    <w:rsid w:val="00322681"/>
    <w:rsid w:val="003411BE"/>
    <w:rsid w:val="003707D9"/>
    <w:rsid w:val="00372665"/>
    <w:rsid w:val="0037786E"/>
    <w:rsid w:val="00383E71"/>
    <w:rsid w:val="0039001D"/>
    <w:rsid w:val="00393AF1"/>
    <w:rsid w:val="003A7BBD"/>
    <w:rsid w:val="003B1BA5"/>
    <w:rsid w:val="003C153D"/>
    <w:rsid w:val="003E65BE"/>
    <w:rsid w:val="003F67B4"/>
    <w:rsid w:val="00401DC7"/>
    <w:rsid w:val="00401DD5"/>
    <w:rsid w:val="00404B2F"/>
    <w:rsid w:val="00414E3A"/>
    <w:rsid w:val="00416512"/>
    <w:rsid w:val="0043543D"/>
    <w:rsid w:val="00443480"/>
    <w:rsid w:val="0045219D"/>
    <w:rsid w:val="00464D45"/>
    <w:rsid w:val="0048611B"/>
    <w:rsid w:val="0049204A"/>
    <w:rsid w:val="00495A2E"/>
    <w:rsid w:val="004A2B8C"/>
    <w:rsid w:val="004C0CE5"/>
    <w:rsid w:val="004E2E67"/>
    <w:rsid w:val="004E57B8"/>
    <w:rsid w:val="004F0290"/>
    <w:rsid w:val="0052168B"/>
    <w:rsid w:val="00527BB4"/>
    <w:rsid w:val="00530808"/>
    <w:rsid w:val="005314E5"/>
    <w:rsid w:val="00534E47"/>
    <w:rsid w:val="00536FA7"/>
    <w:rsid w:val="005402C1"/>
    <w:rsid w:val="0058098F"/>
    <w:rsid w:val="00590846"/>
    <w:rsid w:val="005B56D0"/>
    <w:rsid w:val="006139B6"/>
    <w:rsid w:val="006353E0"/>
    <w:rsid w:val="00637C4F"/>
    <w:rsid w:val="006572D0"/>
    <w:rsid w:val="006872A4"/>
    <w:rsid w:val="006A3055"/>
    <w:rsid w:val="006B75F5"/>
    <w:rsid w:val="006D2818"/>
    <w:rsid w:val="00727356"/>
    <w:rsid w:val="007408A3"/>
    <w:rsid w:val="00742D82"/>
    <w:rsid w:val="00755AC5"/>
    <w:rsid w:val="0076481D"/>
    <w:rsid w:val="007712D4"/>
    <w:rsid w:val="00791149"/>
    <w:rsid w:val="007A714F"/>
    <w:rsid w:val="007C47C4"/>
    <w:rsid w:val="007E53AA"/>
    <w:rsid w:val="00844D82"/>
    <w:rsid w:val="008624F5"/>
    <w:rsid w:val="008724F7"/>
    <w:rsid w:val="0088292D"/>
    <w:rsid w:val="00894B7E"/>
    <w:rsid w:val="008A14AF"/>
    <w:rsid w:val="008B31FE"/>
    <w:rsid w:val="008C7B9C"/>
    <w:rsid w:val="008D256E"/>
    <w:rsid w:val="008D4492"/>
    <w:rsid w:val="008E3ECC"/>
    <w:rsid w:val="009119CC"/>
    <w:rsid w:val="00914701"/>
    <w:rsid w:val="00932CE7"/>
    <w:rsid w:val="00945AA2"/>
    <w:rsid w:val="00947363"/>
    <w:rsid w:val="00960274"/>
    <w:rsid w:val="00967117"/>
    <w:rsid w:val="00974492"/>
    <w:rsid w:val="009A029C"/>
    <w:rsid w:val="009A5B41"/>
    <w:rsid w:val="009B3E1A"/>
    <w:rsid w:val="009D7A1F"/>
    <w:rsid w:val="009D7F33"/>
    <w:rsid w:val="009E5A96"/>
    <w:rsid w:val="009F459B"/>
    <w:rsid w:val="00A154FF"/>
    <w:rsid w:val="00A30127"/>
    <w:rsid w:val="00A41A81"/>
    <w:rsid w:val="00A440CE"/>
    <w:rsid w:val="00A44B1F"/>
    <w:rsid w:val="00A47A91"/>
    <w:rsid w:val="00A5237C"/>
    <w:rsid w:val="00A53CE7"/>
    <w:rsid w:val="00A71D29"/>
    <w:rsid w:val="00A84BB2"/>
    <w:rsid w:val="00AB21F6"/>
    <w:rsid w:val="00AB3611"/>
    <w:rsid w:val="00AB4C9D"/>
    <w:rsid w:val="00AB79D1"/>
    <w:rsid w:val="00B074F6"/>
    <w:rsid w:val="00B361CD"/>
    <w:rsid w:val="00B42DE6"/>
    <w:rsid w:val="00B51973"/>
    <w:rsid w:val="00B54CD0"/>
    <w:rsid w:val="00B81C89"/>
    <w:rsid w:val="00B91E8D"/>
    <w:rsid w:val="00B92EEA"/>
    <w:rsid w:val="00BC0108"/>
    <w:rsid w:val="00BC0324"/>
    <w:rsid w:val="00BE19D2"/>
    <w:rsid w:val="00C11337"/>
    <w:rsid w:val="00C3568A"/>
    <w:rsid w:val="00C35F04"/>
    <w:rsid w:val="00C41698"/>
    <w:rsid w:val="00C629BB"/>
    <w:rsid w:val="00C8298A"/>
    <w:rsid w:val="00C87B8E"/>
    <w:rsid w:val="00CA4019"/>
    <w:rsid w:val="00CC6693"/>
    <w:rsid w:val="00CC7D16"/>
    <w:rsid w:val="00CD4942"/>
    <w:rsid w:val="00CE0332"/>
    <w:rsid w:val="00D214A2"/>
    <w:rsid w:val="00D35392"/>
    <w:rsid w:val="00D8769E"/>
    <w:rsid w:val="00D90EE8"/>
    <w:rsid w:val="00DB59CC"/>
    <w:rsid w:val="00DB7A58"/>
    <w:rsid w:val="00E02209"/>
    <w:rsid w:val="00E56FCB"/>
    <w:rsid w:val="00E61AA1"/>
    <w:rsid w:val="00E677D3"/>
    <w:rsid w:val="00E7398F"/>
    <w:rsid w:val="00E74886"/>
    <w:rsid w:val="00E8036E"/>
    <w:rsid w:val="00E97352"/>
    <w:rsid w:val="00EA2222"/>
    <w:rsid w:val="00EA654B"/>
    <w:rsid w:val="00ED6344"/>
    <w:rsid w:val="00EE4646"/>
    <w:rsid w:val="00EE48AC"/>
    <w:rsid w:val="00F04416"/>
    <w:rsid w:val="00F0745C"/>
    <w:rsid w:val="00F3523A"/>
    <w:rsid w:val="00F360AF"/>
    <w:rsid w:val="00F40362"/>
    <w:rsid w:val="00F42E8C"/>
    <w:rsid w:val="00F531F1"/>
    <w:rsid w:val="00FD635A"/>
    <w:rsid w:val="00FF1AA2"/>
    <w:rsid w:val="00FF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6512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416512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416512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416512"/>
    <w:pPr>
      <w:outlineLvl w:val="2"/>
    </w:pPr>
    <w:rPr>
      <w:b/>
      <w:bCs/>
      <w:sz w:val="20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16512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416512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416512"/>
    <w:rPr>
      <w:rFonts w:ascii="Arial" w:eastAsia="Times New Roman" w:hAnsi="Arial" w:cs="Arial"/>
      <w:b/>
      <w:bCs/>
      <w:szCs w:val="26"/>
      <w:lang w:val="en-GB"/>
    </w:rPr>
  </w:style>
  <w:style w:type="character" w:customStyle="1" w:styleId="CharChar2">
    <w:name w:val="Char Char2"/>
    <w:rsid w:val="00416512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416512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416512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416512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416512"/>
  </w:style>
  <w:style w:type="paragraph" w:customStyle="1" w:styleId="Indent">
    <w:name w:val="Indent"/>
    <w:basedOn w:val="a0"/>
    <w:rsid w:val="00416512"/>
    <w:pPr>
      <w:ind w:left="1004" w:hanging="720"/>
    </w:pPr>
  </w:style>
  <w:style w:type="paragraph" w:customStyle="1" w:styleId="SectionTitle">
    <w:name w:val="Section Title"/>
    <w:basedOn w:val="a0"/>
    <w:next w:val="Indent"/>
    <w:rsid w:val="00416512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416512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416512"/>
    <w:pPr>
      <w:numPr>
        <w:ilvl w:val="2"/>
        <w:numId w:val="1"/>
      </w:numPr>
    </w:pPr>
  </w:style>
  <w:style w:type="paragraph" w:styleId="a6">
    <w:name w:val="Balloon Text"/>
    <w:basedOn w:val="a0"/>
    <w:link w:val="a7"/>
    <w:semiHidden/>
    <w:rsid w:val="0041651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416512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416512"/>
    <w:pPr>
      <w:spacing w:before="220" w:line="220" w:lineRule="exact"/>
    </w:pPr>
  </w:style>
  <w:style w:type="paragraph" w:customStyle="1" w:styleId="FieldTitle">
    <w:name w:val="Field Title"/>
    <w:basedOn w:val="a0"/>
    <w:rsid w:val="00416512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416512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Верхний колонтитул Знак"/>
    <w:link w:val="a8"/>
    <w:uiPriority w:val="99"/>
    <w:rsid w:val="00416512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416512"/>
    <w:pPr>
      <w:spacing w:after="210"/>
      <w:ind w:left="794"/>
    </w:pPr>
  </w:style>
  <w:style w:type="paragraph" w:customStyle="1" w:styleId="Confidential">
    <w:name w:val="Confidential"/>
    <w:basedOn w:val="a0"/>
    <w:rsid w:val="00416512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416512"/>
    <w:pPr>
      <w:tabs>
        <w:tab w:val="center" w:pos="4153"/>
        <w:tab w:val="right" w:pos="8306"/>
      </w:tabs>
    </w:pPr>
    <w:rPr>
      <w:sz w:val="20"/>
    </w:rPr>
  </w:style>
  <w:style w:type="character" w:customStyle="1" w:styleId="ab">
    <w:name w:val="Нижний колонтитул Знак"/>
    <w:link w:val="aa"/>
    <w:uiPriority w:val="99"/>
    <w:rsid w:val="00416512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416512"/>
    <w:rPr>
      <w:b w:val="0"/>
    </w:rPr>
  </w:style>
  <w:style w:type="paragraph" w:customStyle="1" w:styleId="Page1Heading">
    <w:name w:val="Page 1 Heading"/>
    <w:basedOn w:val="a0"/>
    <w:rsid w:val="00416512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416512"/>
    <w:rPr>
      <w:color w:val="0000FF"/>
      <w:u w:val="single"/>
    </w:rPr>
  </w:style>
  <w:style w:type="paragraph" w:customStyle="1" w:styleId="CellBullet">
    <w:name w:val="Cell Bullet"/>
    <w:basedOn w:val="a0"/>
    <w:rsid w:val="00416512"/>
    <w:pPr>
      <w:numPr>
        <w:numId w:val="2"/>
      </w:numPr>
    </w:pPr>
  </w:style>
  <w:style w:type="paragraph" w:styleId="a">
    <w:name w:val="List Bullet"/>
    <w:basedOn w:val="a0"/>
    <w:autoRedefine/>
    <w:rsid w:val="00416512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416512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416512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416512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416512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416512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416512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41651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41651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AB79D1"/>
    <w:pPr>
      <w:numPr>
        <w:numId w:val="30"/>
      </w:numPr>
      <w:spacing w:line="240" w:lineRule="auto"/>
      <w:jc w:val="both"/>
    </w:pPr>
    <w:rPr>
      <w:rFonts w:ascii="Times New Roman" w:hAnsi="Times New Roman"/>
      <w:b/>
      <w:iCs/>
      <w:color w:val="000000"/>
      <w:sz w:val="24"/>
      <w:szCs w:val="28"/>
      <w:lang w:val="kk-KZ"/>
    </w:rPr>
  </w:style>
  <w:style w:type="character" w:customStyle="1" w:styleId="NESNormalChar">
    <w:name w:val="NES Normal Char"/>
    <w:link w:val="NESNormal"/>
    <w:rsid w:val="00AB79D1"/>
    <w:rPr>
      <w:rFonts w:ascii="Times New Roman" w:eastAsia="Times New Roman" w:hAnsi="Times New Roman" w:cs="Times New Roman"/>
      <w:b/>
      <w:iCs/>
      <w:color w:val="000000"/>
      <w:sz w:val="24"/>
      <w:szCs w:val="28"/>
      <w:lang w:val="kk-KZ"/>
    </w:rPr>
  </w:style>
  <w:style w:type="paragraph" w:customStyle="1" w:styleId="NESBullet1">
    <w:name w:val="NES Bullet 1"/>
    <w:basedOn w:val="a0"/>
    <w:next w:val="NESNormal"/>
    <w:uiPriority w:val="99"/>
    <w:rsid w:val="00416512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416512"/>
  </w:style>
  <w:style w:type="paragraph" w:customStyle="1" w:styleId="NESHeading2">
    <w:name w:val="NES Heading 2"/>
    <w:basedOn w:val="1"/>
    <w:next w:val="NESNormal"/>
    <w:link w:val="NESHeading2CharChar"/>
    <w:autoRedefine/>
    <w:rsid w:val="00101B96"/>
    <w:pPr>
      <w:tabs>
        <w:tab w:val="left" w:pos="567"/>
        <w:tab w:val="left" w:pos="851"/>
        <w:tab w:val="left" w:pos="1134"/>
      </w:tabs>
      <w:spacing w:after="0"/>
      <w:ind w:left="0" w:firstLine="709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416512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101B96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416512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41651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41651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416512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416512"/>
    <w:pPr>
      <w:tabs>
        <w:tab w:val="left" w:pos="480"/>
        <w:tab w:val="right" w:leader="dot" w:pos="9990"/>
      </w:tabs>
      <w:spacing w:line="240" w:lineRule="auto"/>
      <w:jc w:val="both"/>
    </w:pPr>
    <w:rPr>
      <w:rFonts w:ascii="Times New Roman" w:hAnsi="Times New Roman"/>
      <w:b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416512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416512"/>
    <w:pPr>
      <w:spacing w:before="120"/>
    </w:pPr>
    <w:rPr>
      <w:b/>
    </w:rPr>
  </w:style>
  <w:style w:type="paragraph" w:styleId="HTML">
    <w:name w:val="HTML Preformatted"/>
    <w:basedOn w:val="a0"/>
    <w:link w:val="HTML0"/>
    <w:rsid w:val="004165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416512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e">
    <w:name w:val="annotation text"/>
    <w:basedOn w:val="a0"/>
    <w:link w:val="af"/>
    <w:uiPriority w:val="99"/>
    <w:rsid w:val="00416512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416512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416512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416512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416512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416512"/>
    <w:pPr>
      <w:ind w:left="714" w:hanging="357"/>
    </w:pPr>
    <w:rPr>
      <w:i/>
      <w:iCs/>
    </w:rPr>
  </w:style>
  <w:style w:type="character" w:customStyle="1" w:styleId="hps">
    <w:name w:val="hps"/>
    <w:rsid w:val="00416512"/>
    <w:rPr>
      <w:rFonts w:cs="Times New Roman"/>
    </w:rPr>
  </w:style>
  <w:style w:type="paragraph" w:customStyle="1" w:styleId="ListParagraph1">
    <w:name w:val="List Paragraph1"/>
    <w:basedOn w:val="a0"/>
    <w:rsid w:val="00416512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416512"/>
    <w:rPr>
      <w:rFonts w:eastAsia="Times New Roman"/>
      <w:sz w:val="22"/>
      <w:szCs w:val="22"/>
    </w:rPr>
  </w:style>
  <w:style w:type="paragraph" w:customStyle="1" w:styleId="15">
    <w:name w:val="Тізім ежесі1"/>
    <w:basedOn w:val="a0"/>
    <w:uiPriority w:val="99"/>
    <w:qFormat/>
    <w:rsid w:val="0041651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0">
    <w:name w:val="List Paragraph"/>
    <w:basedOn w:val="a0"/>
    <w:link w:val="af1"/>
    <w:uiPriority w:val="34"/>
    <w:qFormat/>
    <w:rsid w:val="00416512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styleId="af2">
    <w:name w:val="No Spacing"/>
    <w:uiPriority w:val="1"/>
    <w:qFormat/>
    <w:rsid w:val="00416512"/>
    <w:rPr>
      <w:sz w:val="22"/>
      <w:szCs w:val="22"/>
      <w:lang w:eastAsia="en-US"/>
    </w:rPr>
  </w:style>
  <w:style w:type="paragraph" w:styleId="af3">
    <w:name w:val="TOC Heading"/>
    <w:basedOn w:val="1"/>
    <w:next w:val="a0"/>
    <w:uiPriority w:val="39"/>
    <w:unhideWhenUsed/>
    <w:qFormat/>
    <w:rsid w:val="00416512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416512"/>
    <w:pPr>
      <w:ind w:left="440"/>
    </w:pPr>
  </w:style>
  <w:style w:type="character" w:customStyle="1" w:styleId="b-serp-urlmark">
    <w:name w:val="b-serp-url__mark"/>
    <w:rsid w:val="00416512"/>
  </w:style>
  <w:style w:type="character" w:customStyle="1" w:styleId="b-serp-itemtextpassage">
    <w:name w:val="b-serp-item__text_passage"/>
    <w:rsid w:val="00416512"/>
  </w:style>
  <w:style w:type="character" w:customStyle="1" w:styleId="b-serp-url">
    <w:name w:val="b-serp-url"/>
    <w:rsid w:val="00416512"/>
  </w:style>
  <w:style w:type="character" w:styleId="af4">
    <w:name w:val="annotation reference"/>
    <w:uiPriority w:val="99"/>
    <w:semiHidden/>
    <w:unhideWhenUsed/>
    <w:rsid w:val="00416512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416512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416512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416512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416512"/>
  </w:style>
  <w:style w:type="character" w:customStyle="1" w:styleId="HTMLPreformattedChar">
    <w:name w:val="HTML Preformatted Char"/>
    <w:locked/>
    <w:rsid w:val="00416512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416512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3">
    <w:name w:val="Основной текст с отступом 2 Знак"/>
    <w:link w:val="22"/>
    <w:uiPriority w:val="99"/>
    <w:rsid w:val="00416512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atn">
    <w:name w:val="atn"/>
    <w:rsid w:val="00416512"/>
  </w:style>
  <w:style w:type="paragraph" w:styleId="af7">
    <w:name w:val="Title"/>
    <w:basedOn w:val="a0"/>
    <w:next w:val="a0"/>
    <w:link w:val="af8"/>
    <w:uiPriority w:val="99"/>
    <w:qFormat/>
    <w:rsid w:val="0041651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uiPriority w:val="99"/>
    <w:rsid w:val="00416512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416512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416512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416512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416512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416512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416512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416512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416512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416512"/>
  </w:style>
  <w:style w:type="numbering" w:customStyle="1" w:styleId="26">
    <w:name w:val="Нет списка2"/>
    <w:next w:val="a3"/>
    <w:uiPriority w:val="99"/>
    <w:semiHidden/>
    <w:unhideWhenUsed/>
    <w:rsid w:val="00416512"/>
  </w:style>
  <w:style w:type="character" w:customStyle="1" w:styleId="af1">
    <w:name w:val="Абзац списка Знак"/>
    <w:link w:val="af0"/>
    <w:uiPriority w:val="34"/>
    <w:rsid w:val="00416512"/>
    <w:rPr>
      <w:rFonts w:ascii="Calibri" w:eastAsia="Calibri" w:hAnsi="Calibri" w:cs="Times New Roman"/>
      <w:lang w:val="en-GB"/>
    </w:rPr>
  </w:style>
  <w:style w:type="paragraph" w:styleId="af9">
    <w:name w:val="Body Text"/>
    <w:basedOn w:val="a0"/>
    <w:link w:val="afa"/>
    <w:uiPriority w:val="99"/>
    <w:semiHidden/>
    <w:unhideWhenUsed/>
    <w:rsid w:val="00416512"/>
    <w:pPr>
      <w:spacing w:after="120"/>
    </w:pPr>
    <w:rPr>
      <w:sz w:val="20"/>
    </w:rPr>
  </w:style>
  <w:style w:type="character" w:customStyle="1" w:styleId="afa">
    <w:name w:val="Основной текст Знак"/>
    <w:link w:val="af9"/>
    <w:uiPriority w:val="99"/>
    <w:semiHidden/>
    <w:rsid w:val="00416512"/>
    <w:rPr>
      <w:rFonts w:ascii="Arial" w:eastAsia="Times New Roman" w:hAnsi="Arial" w:cs="Times New Roman"/>
      <w:szCs w:val="24"/>
      <w:lang w:val="en-GB"/>
    </w:rPr>
  </w:style>
  <w:style w:type="character" w:customStyle="1" w:styleId="17">
    <w:name w:val="Стиль1 Знак"/>
    <w:link w:val="18"/>
    <w:locked/>
    <w:rsid w:val="000816D6"/>
    <w:rPr>
      <w:rFonts w:ascii="Arial" w:hAnsi="Arial" w:cs="Arial"/>
      <w:color w:val="000000"/>
      <w:lang w:val="en-GB"/>
    </w:rPr>
  </w:style>
  <w:style w:type="paragraph" w:customStyle="1" w:styleId="18">
    <w:name w:val="Стиль1"/>
    <w:basedOn w:val="a0"/>
    <w:link w:val="17"/>
    <w:qFormat/>
    <w:rsid w:val="000816D6"/>
    <w:pPr>
      <w:spacing w:line="276" w:lineRule="auto"/>
      <w:ind w:firstLine="720"/>
      <w:jc w:val="both"/>
    </w:pPr>
    <w:rPr>
      <w:rFonts w:eastAsia="Calibri" w:cs="Arial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6512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416512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416512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416512"/>
    <w:pPr>
      <w:outlineLvl w:val="2"/>
    </w:pPr>
    <w:rPr>
      <w:b/>
      <w:bCs/>
      <w:sz w:val="20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16512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416512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416512"/>
    <w:rPr>
      <w:rFonts w:ascii="Arial" w:eastAsia="Times New Roman" w:hAnsi="Arial" w:cs="Arial"/>
      <w:b/>
      <w:bCs/>
      <w:szCs w:val="26"/>
      <w:lang w:val="en-GB"/>
    </w:rPr>
  </w:style>
  <w:style w:type="character" w:customStyle="1" w:styleId="CharChar2">
    <w:name w:val="Char Char2"/>
    <w:rsid w:val="00416512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416512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416512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416512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416512"/>
  </w:style>
  <w:style w:type="paragraph" w:customStyle="1" w:styleId="Indent">
    <w:name w:val="Indent"/>
    <w:basedOn w:val="a0"/>
    <w:rsid w:val="00416512"/>
    <w:pPr>
      <w:ind w:left="1004" w:hanging="720"/>
    </w:pPr>
  </w:style>
  <w:style w:type="paragraph" w:customStyle="1" w:styleId="SectionTitle">
    <w:name w:val="Section Title"/>
    <w:basedOn w:val="a0"/>
    <w:next w:val="Indent"/>
    <w:rsid w:val="00416512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416512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416512"/>
    <w:pPr>
      <w:numPr>
        <w:ilvl w:val="2"/>
        <w:numId w:val="1"/>
      </w:numPr>
    </w:pPr>
  </w:style>
  <w:style w:type="paragraph" w:styleId="a6">
    <w:name w:val="Balloon Text"/>
    <w:basedOn w:val="a0"/>
    <w:link w:val="a7"/>
    <w:semiHidden/>
    <w:rsid w:val="0041651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416512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416512"/>
    <w:pPr>
      <w:spacing w:before="220" w:line="220" w:lineRule="exact"/>
    </w:pPr>
  </w:style>
  <w:style w:type="paragraph" w:customStyle="1" w:styleId="FieldTitle">
    <w:name w:val="Field Title"/>
    <w:basedOn w:val="a0"/>
    <w:rsid w:val="00416512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416512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Верхний колонтитул Знак"/>
    <w:link w:val="a8"/>
    <w:uiPriority w:val="99"/>
    <w:rsid w:val="00416512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416512"/>
    <w:pPr>
      <w:spacing w:after="210"/>
      <w:ind w:left="794"/>
    </w:pPr>
  </w:style>
  <w:style w:type="paragraph" w:customStyle="1" w:styleId="Confidential">
    <w:name w:val="Confidential"/>
    <w:basedOn w:val="a0"/>
    <w:rsid w:val="00416512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416512"/>
    <w:pPr>
      <w:tabs>
        <w:tab w:val="center" w:pos="4153"/>
        <w:tab w:val="right" w:pos="8306"/>
      </w:tabs>
    </w:pPr>
    <w:rPr>
      <w:sz w:val="20"/>
    </w:rPr>
  </w:style>
  <w:style w:type="character" w:customStyle="1" w:styleId="ab">
    <w:name w:val="Нижний колонтитул Знак"/>
    <w:link w:val="aa"/>
    <w:uiPriority w:val="99"/>
    <w:rsid w:val="00416512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416512"/>
    <w:rPr>
      <w:b w:val="0"/>
    </w:rPr>
  </w:style>
  <w:style w:type="paragraph" w:customStyle="1" w:styleId="Page1Heading">
    <w:name w:val="Page 1 Heading"/>
    <w:basedOn w:val="a0"/>
    <w:rsid w:val="00416512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416512"/>
    <w:rPr>
      <w:color w:val="0000FF"/>
      <w:u w:val="single"/>
    </w:rPr>
  </w:style>
  <w:style w:type="paragraph" w:customStyle="1" w:styleId="CellBullet">
    <w:name w:val="Cell Bullet"/>
    <w:basedOn w:val="a0"/>
    <w:rsid w:val="00416512"/>
    <w:pPr>
      <w:numPr>
        <w:numId w:val="2"/>
      </w:numPr>
    </w:pPr>
  </w:style>
  <w:style w:type="paragraph" w:styleId="a">
    <w:name w:val="List Bullet"/>
    <w:basedOn w:val="a0"/>
    <w:autoRedefine/>
    <w:rsid w:val="00416512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416512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416512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416512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416512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416512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416512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41651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41651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AB79D1"/>
    <w:pPr>
      <w:numPr>
        <w:numId w:val="30"/>
      </w:numPr>
      <w:spacing w:line="240" w:lineRule="auto"/>
      <w:jc w:val="both"/>
    </w:pPr>
    <w:rPr>
      <w:rFonts w:ascii="Times New Roman" w:hAnsi="Times New Roman"/>
      <w:b/>
      <w:iCs/>
      <w:color w:val="000000"/>
      <w:sz w:val="24"/>
      <w:szCs w:val="28"/>
      <w:lang w:val="kk-KZ"/>
    </w:rPr>
  </w:style>
  <w:style w:type="character" w:customStyle="1" w:styleId="NESNormalChar">
    <w:name w:val="NES Normal Char"/>
    <w:link w:val="NESNormal"/>
    <w:rsid w:val="00AB79D1"/>
    <w:rPr>
      <w:rFonts w:ascii="Times New Roman" w:eastAsia="Times New Roman" w:hAnsi="Times New Roman" w:cs="Times New Roman"/>
      <w:b/>
      <w:iCs/>
      <w:color w:val="000000"/>
      <w:sz w:val="24"/>
      <w:szCs w:val="28"/>
      <w:lang w:val="kk-KZ"/>
    </w:rPr>
  </w:style>
  <w:style w:type="paragraph" w:customStyle="1" w:styleId="NESBullet1">
    <w:name w:val="NES Bullet 1"/>
    <w:basedOn w:val="a0"/>
    <w:next w:val="NESNormal"/>
    <w:uiPriority w:val="99"/>
    <w:rsid w:val="00416512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416512"/>
  </w:style>
  <w:style w:type="paragraph" w:customStyle="1" w:styleId="NESHeading2">
    <w:name w:val="NES Heading 2"/>
    <w:basedOn w:val="1"/>
    <w:next w:val="NESNormal"/>
    <w:link w:val="NESHeading2CharChar"/>
    <w:autoRedefine/>
    <w:rsid w:val="00101B96"/>
    <w:pPr>
      <w:tabs>
        <w:tab w:val="left" w:pos="567"/>
        <w:tab w:val="left" w:pos="851"/>
        <w:tab w:val="left" w:pos="1134"/>
      </w:tabs>
      <w:spacing w:after="0"/>
      <w:ind w:left="0" w:firstLine="709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416512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101B96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416512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41651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41651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416512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416512"/>
    <w:pPr>
      <w:tabs>
        <w:tab w:val="left" w:pos="480"/>
        <w:tab w:val="right" w:leader="dot" w:pos="9990"/>
      </w:tabs>
      <w:spacing w:line="240" w:lineRule="auto"/>
      <w:jc w:val="both"/>
    </w:pPr>
    <w:rPr>
      <w:rFonts w:ascii="Times New Roman" w:hAnsi="Times New Roman"/>
      <w:b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416512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416512"/>
    <w:pPr>
      <w:spacing w:before="120"/>
    </w:pPr>
    <w:rPr>
      <w:b/>
    </w:rPr>
  </w:style>
  <w:style w:type="paragraph" w:styleId="HTML">
    <w:name w:val="HTML Preformatted"/>
    <w:basedOn w:val="a0"/>
    <w:link w:val="HTML0"/>
    <w:rsid w:val="004165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416512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e">
    <w:name w:val="annotation text"/>
    <w:basedOn w:val="a0"/>
    <w:link w:val="af"/>
    <w:uiPriority w:val="99"/>
    <w:rsid w:val="00416512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416512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416512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416512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416512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416512"/>
    <w:pPr>
      <w:ind w:left="714" w:hanging="357"/>
    </w:pPr>
    <w:rPr>
      <w:i/>
      <w:iCs/>
    </w:rPr>
  </w:style>
  <w:style w:type="character" w:customStyle="1" w:styleId="hps">
    <w:name w:val="hps"/>
    <w:rsid w:val="00416512"/>
    <w:rPr>
      <w:rFonts w:cs="Times New Roman"/>
    </w:rPr>
  </w:style>
  <w:style w:type="paragraph" w:customStyle="1" w:styleId="ListParagraph1">
    <w:name w:val="List Paragraph1"/>
    <w:basedOn w:val="a0"/>
    <w:rsid w:val="00416512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416512"/>
    <w:rPr>
      <w:rFonts w:eastAsia="Times New Roman"/>
      <w:sz w:val="22"/>
      <w:szCs w:val="22"/>
    </w:rPr>
  </w:style>
  <w:style w:type="paragraph" w:customStyle="1" w:styleId="15">
    <w:name w:val="Тізім ежесі1"/>
    <w:basedOn w:val="a0"/>
    <w:uiPriority w:val="99"/>
    <w:qFormat/>
    <w:rsid w:val="0041651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0">
    <w:name w:val="List Paragraph"/>
    <w:basedOn w:val="a0"/>
    <w:link w:val="af1"/>
    <w:uiPriority w:val="34"/>
    <w:qFormat/>
    <w:rsid w:val="00416512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styleId="af2">
    <w:name w:val="No Spacing"/>
    <w:uiPriority w:val="1"/>
    <w:qFormat/>
    <w:rsid w:val="00416512"/>
    <w:rPr>
      <w:sz w:val="22"/>
      <w:szCs w:val="22"/>
      <w:lang w:eastAsia="en-US"/>
    </w:rPr>
  </w:style>
  <w:style w:type="paragraph" w:styleId="af3">
    <w:name w:val="TOC Heading"/>
    <w:basedOn w:val="1"/>
    <w:next w:val="a0"/>
    <w:uiPriority w:val="39"/>
    <w:unhideWhenUsed/>
    <w:qFormat/>
    <w:rsid w:val="00416512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416512"/>
    <w:pPr>
      <w:ind w:left="440"/>
    </w:pPr>
  </w:style>
  <w:style w:type="character" w:customStyle="1" w:styleId="b-serp-urlmark">
    <w:name w:val="b-serp-url__mark"/>
    <w:rsid w:val="00416512"/>
  </w:style>
  <w:style w:type="character" w:customStyle="1" w:styleId="b-serp-itemtextpassage">
    <w:name w:val="b-serp-item__text_passage"/>
    <w:rsid w:val="00416512"/>
  </w:style>
  <w:style w:type="character" w:customStyle="1" w:styleId="b-serp-url">
    <w:name w:val="b-serp-url"/>
    <w:rsid w:val="00416512"/>
  </w:style>
  <w:style w:type="character" w:styleId="af4">
    <w:name w:val="annotation reference"/>
    <w:uiPriority w:val="99"/>
    <w:semiHidden/>
    <w:unhideWhenUsed/>
    <w:rsid w:val="00416512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416512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416512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416512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416512"/>
  </w:style>
  <w:style w:type="character" w:customStyle="1" w:styleId="HTMLPreformattedChar">
    <w:name w:val="HTML Preformatted Char"/>
    <w:locked/>
    <w:rsid w:val="00416512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416512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3">
    <w:name w:val="Основной текст с отступом 2 Знак"/>
    <w:link w:val="22"/>
    <w:uiPriority w:val="99"/>
    <w:rsid w:val="00416512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atn">
    <w:name w:val="atn"/>
    <w:rsid w:val="00416512"/>
  </w:style>
  <w:style w:type="paragraph" w:styleId="af7">
    <w:name w:val="Title"/>
    <w:basedOn w:val="a0"/>
    <w:next w:val="a0"/>
    <w:link w:val="af8"/>
    <w:uiPriority w:val="99"/>
    <w:qFormat/>
    <w:rsid w:val="0041651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uiPriority w:val="99"/>
    <w:rsid w:val="00416512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416512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416512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416512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416512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416512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416512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416512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416512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416512"/>
  </w:style>
  <w:style w:type="numbering" w:customStyle="1" w:styleId="26">
    <w:name w:val="Нет списка2"/>
    <w:next w:val="a3"/>
    <w:uiPriority w:val="99"/>
    <w:semiHidden/>
    <w:unhideWhenUsed/>
    <w:rsid w:val="00416512"/>
  </w:style>
  <w:style w:type="character" w:customStyle="1" w:styleId="af1">
    <w:name w:val="Абзац списка Знак"/>
    <w:link w:val="af0"/>
    <w:uiPriority w:val="34"/>
    <w:rsid w:val="00416512"/>
    <w:rPr>
      <w:rFonts w:ascii="Calibri" w:eastAsia="Calibri" w:hAnsi="Calibri" w:cs="Times New Roman"/>
      <w:lang w:val="en-GB"/>
    </w:rPr>
  </w:style>
  <w:style w:type="paragraph" w:styleId="af9">
    <w:name w:val="Body Text"/>
    <w:basedOn w:val="a0"/>
    <w:link w:val="afa"/>
    <w:uiPriority w:val="99"/>
    <w:semiHidden/>
    <w:unhideWhenUsed/>
    <w:rsid w:val="00416512"/>
    <w:pPr>
      <w:spacing w:after="120"/>
    </w:pPr>
    <w:rPr>
      <w:sz w:val="20"/>
    </w:rPr>
  </w:style>
  <w:style w:type="character" w:customStyle="1" w:styleId="afa">
    <w:name w:val="Основной текст Знак"/>
    <w:link w:val="af9"/>
    <w:uiPriority w:val="99"/>
    <w:semiHidden/>
    <w:rsid w:val="00416512"/>
    <w:rPr>
      <w:rFonts w:ascii="Arial" w:eastAsia="Times New Roman" w:hAnsi="Arial" w:cs="Times New Roman"/>
      <w:szCs w:val="24"/>
      <w:lang w:val="en-GB"/>
    </w:rPr>
  </w:style>
  <w:style w:type="character" w:customStyle="1" w:styleId="17">
    <w:name w:val="Стиль1 Знак"/>
    <w:link w:val="18"/>
    <w:locked/>
    <w:rsid w:val="000816D6"/>
    <w:rPr>
      <w:rFonts w:ascii="Arial" w:hAnsi="Arial" w:cs="Arial"/>
      <w:color w:val="000000"/>
      <w:lang w:val="en-GB"/>
    </w:rPr>
  </w:style>
  <w:style w:type="paragraph" w:customStyle="1" w:styleId="18">
    <w:name w:val="Стиль1"/>
    <w:basedOn w:val="a0"/>
    <w:link w:val="17"/>
    <w:qFormat/>
    <w:rsid w:val="000816D6"/>
    <w:pPr>
      <w:spacing w:line="276" w:lineRule="auto"/>
      <w:ind w:firstLine="720"/>
      <w:jc w:val="both"/>
    </w:pPr>
    <w:rPr>
      <w:rFonts w:eastAsia="Calibri" w:cs="Arial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43625-63C1-4A18-95B1-45DA21C8A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11251</Words>
  <Characters>64134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Джумагулова Айгуль</cp:lastModifiedBy>
  <cp:revision>70</cp:revision>
  <cp:lastPrinted>2017-11-11T10:02:00Z</cp:lastPrinted>
  <dcterms:created xsi:type="dcterms:W3CDTF">2017-08-13T03:34:00Z</dcterms:created>
  <dcterms:modified xsi:type="dcterms:W3CDTF">2017-11-22T03:17:00Z</dcterms:modified>
</cp:coreProperties>
</file>